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14:paraId="1CB65B44" w14:textId="77777777" w:rsidTr="001C7DFE">
        <w:trPr>
          <w:trHeight w:val="2267"/>
        </w:trPr>
        <w:tc>
          <w:tcPr>
            <w:tcW w:w="8819" w:type="dxa"/>
            <w:gridSpan w:val="2"/>
            <w:shd w:val="clear" w:color="auto" w:fill="D9D9D9"/>
          </w:tcPr>
          <w:p w14:paraId="474436FC" w14:textId="77777777" w:rsidR="009D310B" w:rsidRPr="00B10289" w:rsidRDefault="009D310B" w:rsidP="009D310B">
            <w:pPr>
              <w:tabs>
                <w:tab w:val="right" w:pos="2546"/>
              </w:tabs>
              <w:jc w:val="center"/>
              <w:rPr>
                <w:rFonts w:ascii="Arial" w:hAnsi="Arial" w:cs="B Titr"/>
                <w:color w:val="000000"/>
                <w:sz w:val="24"/>
                <w:rtl/>
              </w:rPr>
            </w:pPr>
            <w:r w:rsidRPr="00B10289">
              <w:rPr>
                <w:rFonts w:ascii="Arial" w:hAnsi="Arial" w:cs="B Titr" w:hint="cs"/>
                <w:color w:val="000000"/>
                <w:sz w:val="24"/>
                <w:rtl/>
              </w:rPr>
              <w:t>توسعه پایدار شهری؛ ارزیابی میزان دستیابی شهر کوالالامپور</w:t>
            </w:r>
            <w:r w:rsidRPr="00B10289">
              <w:rPr>
                <w:rFonts w:ascii="Arial" w:hAnsi="Arial" w:cs="B Titr"/>
                <w:color w:val="000000"/>
                <w:sz w:val="24"/>
              </w:rPr>
              <w:t xml:space="preserve"> </w:t>
            </w:r>
            <w:r w:rsidRPr="00B10289">
              <w:rPr>
                <w:rFonts w:ascii="Arial" w:hAnsi="Arial" w:cs="B Titr" w:hint="cs"/>
                <w:color w:val="000000"/>
                <w:sz w:val="24"/>
                <w:rtl/>
              </w:rPr>
              <w:t xml:space="preserve">مالزی </w:t>
            </w:r>
          </w:p>
          <w:p w14:paraId="12E5BB65" w14:textId="477CAFBA" w:rsidR="009D310B" w:rsidRPr="00B10289" w:rsidRDefault="009D310B" w:rsidP="009D310B">
            <w:pPr>
              <w:jc w:val="center"/>
              <w:rPr>
                <w:rFonts w:ascii="Arial" w:hAnsi="Arial" w:cs="B Titr"/>
                <w:color w:val="000000"/>
                <w:sz w:val="24"/>
                <w:rtl/>
              </w:rPr>
            </w:pPr>
            <w:r w:rsidRPr="00B10289">
              <w:rPr>
                <w:rFonts w:ascii="Arial" w:hAnsi="Arial" w:cs="B Titr" w:hint="cs"/>
                <w:color w:val="000000"/>
                <w:sz w:val="24"/>
                <w:rtl/>
              </w:rPr>
              <w:t>در دستیابی به شهری پایدار</w:t>
            </w:r>
          </w:p>
          <w:p w14:paraId="7CBC02D3" w14:textId="77777777" w:rsidR="009D310B" w:rsidRPr="00B10289" w:rsidRDefault="009D310B" w:rsidP="009D310B">
            <w:pPr>
              <w:jc w:val="center"/>
              <w:rPr>
                <w:rFonts w:ascii="Arial" w:hAnsi="Arial" w:cs="B Nazanin"/>
                <w:color w:val="000000"/>
                <w:sz w:val="20"/>
                <w:szCs w:val="20"/>
              </w:rPr>
            </w:pPr>
            <w:r w:rsidRPr="00B10289">
              <w:rPr>
                <w:rFonts w:cs="B Nazanin" w:hint="cs"/>
                <w:b/>
                <w:bCs/>
                <w:sz w:val="20"/>
                <w:szCs w:val="20"/>
                <w:rtl/>
              </w:rPr>
              <w:t>مهدی منتظرالحجه</w:t>
            </w:r>
            <w:r w:rsidRPr="00B10289">
              <w:rPr>
                <w:rFonts w:cs="B Nazanin"/>
                <w:b/>
                <w:bCs/>
                <w:sz w:val="20"/>
                <w:szCs w:val="20"/>
                <w:vertAlign w:val="superscript"/>
                <w:rtl/>
              </w:rPr>
              <w:footnoteReference w:id="1"/>
            </w:r>
            <w:r w:rsidRPr="00B10289">
              <w:rPr>
                <w:rFonts w:cs="B Nazanin" w:hint="cs"/>
                <w:b/>
                <w:bCs/>
                <w:sz w:val="20"/>
                <w:szCs w:val="20"/>
                <w:vertAlign w:val="superscript"/>
                <w:rtl/>
              </w:rPr>
              <w:t xml:space="preserve"> </w:t>
            </w:r>
            <w:r w:rsidRPr="00B10289">
              <w:rPr>
                <w:rFonts w:cs="B Nazanin" w:hint="cs"/>
                <w:b/>
                <w:bCs/>
                <w:sz w:val="20"/>
                <w:szCs w:val="20"/>
                <w:rtl/>
              </w:rPr>
              <w:t>، بهناز طاهریان</w:t>
            </w:r>
            <w:r w:rsidRPr="00B10289">
              <w:rPr>
                <w:rFonts w:cs="B Nazanin" w:hint="cs"/>
                <w:b/>
                <w:bCs/>
                <w:sz w:val="20"/>
                <w:szCs w:val="20"/>
                <w:vertAlign w:val="superscript"/>
                <w:rtl/>
              </w:rPr>
              <w:t>2</w:t>
            </w:r>
          </w:p>
          <w:p w14:paraId="3C21C9C6" w14:textId="7531E00C" w:rsidR="009D310B" w:rsidRDefault="009D310B" w:rsidP="003F7EC2">
            <w:pPr>
              <w:pStyle w:val="Adres-Nevisandeha"/>
              <w:numPr>
                <w:ilvl w:val="0"/>
                <w:numId w:val="1"/>
              </w:numPr>
              <w:rPr>
                <w:rFonts w:cs="B Nazanin"/>
                <w:color w:val="000000"/>
                <w:sz w:val="18"/>
              </w:rPr>
            </w:pPr>
            <w:r w:rsidRPr="002133D9">
              <w:rPr>
                <w:rFonts w:cs="B Nazanin" w:hint="cs"/>
                <w:sz w:val="18"/>
                <w:rtl/>
              </w:rPr>
              <w:t>استادیار</w:t>
            </w:r>
            <w:r w:rsidRPr="002133D9">
              <w:rPr>
                <w:rFonts w:cs="B Nazanin"/>
                <w:sz w:val="18"/>
              </w:rPr>
              <w:t xml:space="preserve"> </w:t>
            </w:r>
            <w:r w:rsidRPr="002133D9">
              <w:rPr>
                <w:rFonts w:cs="B Nazanin" w:hint="cs"/>
                <w:sz w:val="18"/>
                <w:rtl/>
              </w:rPr>
              <w:t>گروه</w:t>
            </w:r>
            <w:r w:rsidRPr="002133D9">
              <w:rPr>
                <w:rFonts w:cs="B Nazanin"/>
                <w:sz w:val="18"/>
              </w:rPr>
              <w:t xml:space="preserve"> </w:t>
            </w:r>
            <w:r w:rsidRPr="002133D9">
              <w:rPr>
                <w:rFonts w:cs="B Nazanin" w:hint="cs"/>
                <w:sz w:val="18"/>
                <w:rtl/>
              </w:rPr>
              <w:t>شهرسازی،</w:t>
            </w:r>
            <w:r w:rsidRPr="002133D9">
              <w:rPr>
                <w:rFonts w:cs="B Nazanin"/>
                <w:sz w:val="18"/>
              </w:rPr>
              <w:t xml:space="preserve"> </w:t>
            </w:r>
            <w:r w:rsidRPr="002133D9">
              <w:rPr>
                <w:rFonts w:cs="B Nazanin" w:hint="cs"/>
                <w:sz w:val="18"/>
                <w:rtl/>
              </w:rPr>
              <w:t>دانشکده</w:t>
            </w:r>
            <w:r w:rsidRPr="002133D9">
              <w:rPr>
                <w:rFonts w:cs="B Nazanin"/>
                <w:sz w:val="18"/>
              </w:rPr>
              <w:t xml:space="preserve"> </w:t>
            </w:r>
            <w:r w:rsidRPr="002133D9">
              <w:rPr>
                <w:rFonts w:cs="B Nazanin" w:hint="cs"/>
                <w:sz w:val="18"/>
                <w:rtl/>
              </w:rPr>
              <w:t>هنر</w:t>
            </w:r>
            <w:r w:rsidRPr="002133D9">
              <w:rPr>
                <w:rFonts w:cs="B Nazanin"/>
                <w:sz w:val="18"/>
              </w:rPr>
              <w:t xml:space="preserve"> </w:t>
            </w:r>
            <w:r w:rsidRPr="002133D9">
              <w:rPr>
                <w:rFonts w:cs="B Nazanin" w:hint="cs"/>
                <w:sz w:val="18"/>
                <w:rtl/>
              </w:rPr>
              <w:t>و</w:t>
            </w:r>
            <w:r w:rsidRPr="002133D9">
              <w:rPr>
                <w:rFonts w:cs="B Nazanin"/>
                <w:sz w:val="18"/>
              </w:rPr>
              <w:t xml:space="preserve"> </w:t>
            </w:r>
            <w:r w:rsidRPr="002133D9">
              <w:rPr>
                <w:rFonts w:cs="B Nazanin" w:hint="cs"/>
                <w:sz w:val="18"/>
                <w:rtl/>
              </w:rPr>
              <w:t>معماری،</w:t>
            </w:r>
            <w:r w:rsidRPr="002133D9">
              <w:rPr>
                <w:rFonts w:cs="B Nazanin"/>
                <w:sz w:val="18"/>
              </w:rPr>
              <w:t xml:space="preserve"> </w:t>
            </w:r>
            <w:r w:rsidRPr="002133D9">
              <w:rPr>
                <w:rFonts w:cs="B Nazanin" w:hint="cs"/>
                <w:sz w:val="18"/>
                <w:rtl/>
              </w:rPr>
              <w:t>دانشگاه</w:t>
            </w:r>
            <w:r w:rsidRPr="002133D9">
              <w:rPr>
                <w:rFonts w:cs="B Nazanin"/>
                <w:sz w:val="18"/>
              </w:rPr>
              <w:t xml:space="preserve"> </w:t>
            </w:r>
            <w:r w:rsidRPr="002133D9">
              <w:rPr>
                <w:rFonts w:cs="B Nazanin" w:hint="cs"/>
                <w:sz w:val="18"/>
                <w:rtl/>
              </w:rPr>
              <w:t>یزد،</w:t>
            </w:r>
            <w:r w:rsidRPr="002133D9">
              <w:rPr>
                <w:rFonts w:cs="B Nazanin"/>
                <w:sz w:val="18"/>
              </w:rPr>
              <w:t xml:space="preserve"> </w:t>
            </w:r>
            <w:r w:rsidRPr="002133D9">
              <w:rPr>
                <w:rFonts w:cs="B Nazanin" w:hint="cs"/>
                <w:sz w:val="18"/>
                <w:rtl/>
              </w:rPr>
              <w:t>ایران</w:t>
            </w:r>
            <w:r w:rsidRPr="002133D9">
              <w:rPr>
                <w:rFonts w:cs="B Nazanin"/>
                <w:sz w:val="18"/>
              </w:rPr>
              <w:t>.</w:t>
            </w:r>
          </w:p>
          <w:p w14:paraId="2AD79487" w14:textId="77777777" w:rsidR="009D310B" w:rsidRPr="009D310B" w:rsidRDefault="009D310B" w:rsidP="009D310B">
            <w:pPr>
              <w:pStyle w:val="Adres-Nevisandeha"/>
              <w:numPr>
                <w:ilvl w:val="0"/>
                <w:numId w:val="1"/>
              </w:numPr>
              <w:rPr>
                <w:rFonts w:cs="B Nazanin"/>
                <w:color w:val="000000"/>
                <w:sz w:val="18"/>
              </w:rPr>
            </w:pPr>
            <w:r w:rsidRPr="009D310B">
              <w:rPr>
                <w:rFonts w:cs="B Nazanin" w:hint="cs"/>
                <w:sz w:val="18"/>
                <w:rtl/>
              </w:rPr>
              <w:t>دانشجوی کارشناسی ارشد طراحی شهری، دانشکده</w:t>
            </w:r>
            <w:r w:rsidRPr="009D310B">
              <w:rPr>
                <w:rFonts w:cs="B Nazanin"/>
                <w:sz w:val="18"/>
              </w:rPr>
              <w:t xml:space="preserve"> </w:t>
            </w:r>
            <w:r w:rsidRPr="009D310B">
              <w:rPr>
                <w:rFonts w:cs="B Nazanin" w:hint="cs"/>
                <w:sz w:val="18"/>
                <w:rtl/>
              </w:rPr>
              <w:t>هنر</w:t>
            </w:r>
            <w:r w:rsidRPr="009D310B">
              <w:rPr>
                <w:rFonts w:cs="B Nazanin"/>
                <w:sz w:val="18"/>
              </w:rPr>
              <w:t xml:space="preserve"> </w:t>
            </w:r>
            <w:r w:rsidRPr="009D310B">
              <w:rPr>
                <w:rFonts w:cs="B Nazanin" w:hint="cs"/>
                <w:sz w:val="18"/>
                <w:rtl/>
              </w:rPr>
              <w:t>و</w:t>
            </w:r>
            <w:r w:rsidRPr="009D310B">
              <w:rPr>
                <w:rFonts w:cs="B Nazanin"/>
                <w:sz w:val="18"/>
              </w:rPr>
              <w:t xml:space="preserve"> </w:t>
            </w:r>
            <w:r w:rsidRPr="009D310B">
              <w:rPr>
                <w:rFonts w:cs="B Nazanin" w:hint="cs"/>
                <w:sz w:val="18"/>
                <w:rtl/>
              </w:rPr>
              <w:t>معماری،</w:t>
            </w:r>
            <w:r w:rsidRPr="009D310B">
              <w:rPr>
                <w:rFonts w:cs="B Nazanin"/>
                <w:sz w:val="18"/>
              </w:rPr>
              <w:t xml:space="preserve"> </w:t>
            </w:r>
            <w:r w:rsidRPr="009D310B">
              <w:rPr>
                <w:rFonts w:cs="B Nazanin" w:hint="cs"/>
                <w:sz w:val="18"/>
                <w:rtl/>
              </w:rPr>
              <w:t>دانشگاه</w:t>
            </w:r>
            <w:r w:rsidRPr="009D310B">
              <w:rPr>
                <w:rFonts w:cs="B Nazanin"/>
                <w:sz w:val="18"/>
              </w:rPr>
              <w:t xml:space="preserve"> </w:t>
            </w:r>
            <w:r w:rsidRPr="009D310B">
              <w:rPr>
                <w:rFonts w:cs="B Nazanin" w:hint="cs"/>
                <w:sz w:val="18"/>
                <w:rtl/>
              </w:rPr>
              <w:t>یزد،</w:t>
            </w:r>
            <w:r w:rsidRPr="009D310B">
              <w:rPr>
                <w:rFonts w:cs="B Nazanin"/>
                <w:sz w:val="18"/>
              </w:rPr>
              <w:t xml:space="preserve"> </w:t>
            </w:r>
            <w:r w:rsidRPr="009D310B">
              <w:rPr>
                <w:rFonts w:cs="B Nazanin" w:hint="cs"/>
                <w:sz w:val="18"/>
                <w:rtl/>
              </w:rPr>
              <w:t>ایران</w:t>
            </w:r>
            <w:r w:rsidRPr="009D310B">
              <w:rPr>
                <w:rFonts w:cs="B Nazanin"/>
                <w:sz w:val="18"/>
              </w:rPr>
              <w:t>.</w:t>
            </w:r>
          </w:p>
          <w:p w14:paraId="5F8216ED" w14:textId="77777777" w:rsidR="003F7EC2" w:rsidRPr="000C0656" w:rsidRDefault="003F7EC2" w:rsidP="009D310B">
            <w:pPr>
              <w:pStyle w:val="Adres-Nevisandeha"/>
              <w:ind w:left="360"/>
              <w:rPr>
                <w:rFonts w:cs="B Nazanin"/>
                <w:b/>
                <w:bCs/>
                <w:color w:val="000000"/>
                <w:sz w:val="16"/>
                <w:szCs w:val="16"/>
                <w:rtl/>
              </w:rPr>
            </w:pPr>
          </w:p>
        </w:tc>
      </w:tr>
      <w:tr w:rsidR="003F7EC2" w:rsidRPr="000C0656" w14:paraId="0579022F" w14:textId="77777777" w:rsidTr="001C7DFE">
        <w:tc>
          <w:tcPr>
            <w:tcW w:w="8819" w:type="dxa"/>
            <w:gridSpan w:val="2"/>
            <w:shd w:val="clear" w:color="auto" w:fill="FFFFFF"/>
          </w:tcPr>
          <w:p w14:paraId="1AD7F907" w14:textId="77777777" w:rsidR="003F7EC2" w:rsidRPr="000C0656" w:rsidRDefault="003F7EC2" w:rsidP="003F7EC2">
            <w:pPr>
              <w:bidi w:val="0"/>
              <w:jc w:val="center"/>
              <w:rPr>
                <w:rFonts w:cs="B Nazanin"/>
                <w:b/>
                <w:bCs/>
                <w:color w:val="000000"/>
                <w:sz w:val="20"/>
                <w:szCs w:val="20"/>
                <w:rtl/>
              </w:rPr>
            </w:pPr>
          </w:p>
          <w:p w14:paraId="1B5226B5" w14:textId="77777777" w:rsidR="009D310B" w:rsidRPr="00B10289" w:rsidRDefault="009D310B" w:rsidP="000F7187">
            <w:pPr>
              <w:widowControl/>
              <w:bidi w:val="0"/>
              <w:ind w:firstLine="0"/>
              <w:jc w:val="center"/>
              <w:rPr>
                <w:rFonts w:cs="Times New Roman"/>
                <w:b/>
                <w:bCs/>
                <w:sz w:val="24"/>
                <w:lang w:bidi="fa-IR"/>
              </w:rPr>
            </w:pPr>
            <w:r w:rsidRPr="00B10289">
              <w:rPr>
                <w:rFonts w:cs="Times New Roman"/>
                <w:b/>
                <w:bCs/>
                <w:sz w:val="24"/>
                <w:lang w:val="en" w:bidi="fa-IR"/>
              </w:rPr>
              <w:t>Sustainable Urban Development; Evaluating the Achievement of Kuala Lumpur Malaysia in Achieving Sustainable Urban Development</w:t>
            </w:r>
          </w:p>
          <w:p w14:paraId="46B1B576" w14:textId="2BC296EA" w:rsidR="00B63FC3" w:rsidRPr="00B63FC3" w:rsidRDefault="000B1828" w:rsidP="00B63FC3">
            <w:pPr>
              <w:pStyle w:val="AuthorsEnglish"/>
            </w:pPr>
            <w:r w:rsidRPr="000F7187">
              <w:rPr>
                <w:rFonts w:asciiTheme="majorBidi" w:hAnsiTheme="majorBidi" w:cstheme="majorBidi"/>
                <w:szCs w:val="20"/>
              </w:rPr>
              <w:t xml:space="preserve">Mahdi </w:t>
            </w:r>
            <w:proofErr w:type="spellStart"/>
            <w:r w:rsidRPr="000F7187">
              <w:rPr>
                <w:rFonts w:asciiTheme="majorBidi" w:hAnsiTheme="majorBidi" w:cstheme="majorBidi"/>
                <w:szCs w:val="20"/>
              </w:rPr>
              <w:t>Montazerolhodjah</w:t>
            </w:r>
            <w:proofErr w:type="spellEnd"/>
            <w:r w:rsidR="00B63FC3" w:rsidRPr="000F7187">
              <w:rPr>
                <w:szCs w:val="20"/>
              </w:rPr>
              <w:t xml:space="preserve"> </w:t>
            </w:r>
            <w:r w:rsidR="00B63FC3" w:rsidRPr="000F7187">
              <w:rPr>
                <w:szCs w:val="20"/>
                <w:vertAlign w:val="superscript"/>
              </w:rPr>
              <w:t>1</w:t>
            </w:r>
            <w:r w:rsidR="00B63FC3" w:rsidRPr="000F7187">
              <w:rPr>
                <w:szCs w:val="20"/>
              </w:rPr>
              <w:t xml:space="preserve">, </w:t>
            </w:r>
            <w:proofErr w:type="spellStart"/>
            <w:r w:rsidRPr="000F7187">
              <w:rPr>
                <w:szCs w:val="20"/>
              </w:rPr>
              <w:t>Behnaz</w:t>
            </w:r>
            <w:proofErr w:type="spellEnd"/>
            <w:r w:rsidRPr="000F7187">
              <w:rPr>
                <w:szCs w:val="20"/>
              </w:rPr>
              <w:t xml:space="preserve"> </w:t>
            </w:r>
            <w:proofErr w:type="spellStart"/>
            <w:r w:rsidRPr="000F7187">
              <w:rPr>
                <w:szCs w:val="20"/>
              </w:rPr>
              <w:t>Taherian</w:t>
            </w:r>
            <w:proofErr w:type="spellEnd"/>
            <w:r w:rsidR="00B63FC3" w:rsidRPr="00B63FC3">
              <w:t xml:space="preserve"> </w:t>
            </w:r>
            <w:r w:rsidR="00B63FC3" w:rsidRPr="00B63FC3">
              <w:rPr>
                <w:vertAlign w:val="superscript"/>
              </w:rPr>
              <w:t>2</w:t>
            </w:r>
          </w:p>
          <w:p w14:paraId="5995D6FD" w14:textId="77777777" w:rsidR="003F7EC2" w:rsidRDefault="0008340E" w:rsidP="0008340E">
            <w:pPr>
              <w:pStyle w:val="AffiliationsEnglish"/>
              <w:numPr>
                <w:ilvl w:val="0"/>
                <w:numId w:val="4"/>
              </w:numPr>
            </w:pPr>
            <w:r w:rsidRPr="00930843">
              <w:rPr>
                <w:szCs w:val="18"/>
              </w:rPr>
              <w:t xml:space="preserve">Assistant </w:t>
            </w:r>
            <w:proofErr w:type="gramStart"/>
            <w:r w:rsidRPr="00930843">
              <w:rPr>
                <w:szCs w:val="18"/>
              </w:rPr>
              <w:t>Professor</w:t>
            </w:r>
            <w:r w:rsidR="00930843" w:rsidRPr="00930843">
              <w:rPr>
                <w:szCs w:val="18"/>
              </w:rPr>
              <w:t>,</w:t>
            </w:r>
            <w:r w:rsidR="00930843">
              <w:rPr>
                <w:rStyle w:val="tlid-translation"/>
                <w:lang w:val="en"/>
              </w:rPr>
              <w:t>College</w:t>
            </w:r>
            <w:proofErr w:type="gramEnd"/>
            <w:r w:rsidR="00930843">
              <w:rPr>
                <w:rStyle w:val="tlid-translation"/>
                <w:lang w:val="en"/>
              </w:rPr>
              <w:t xml:space="preserve"> of Arts and Architecture</w:t>
            </w:r>
            <w:r w:rsidR="00930843">
              <w:rPr>
                <w:rStyle w:val="tlid-translation"/>
              </w:rPr>
              <w:t xml:space="preserve">,Yazd </w:t>
            </w:r>
            <w:proofErr w:type="spellStart"/>
            <w:r w:rsidR="00930843">
              <w:rPr>
                <w:rStyle w:val="tlid-translation"/>
              </w:rPr>
              <w:t>university,Iran</w:t>
            </w:r>
            <w:proofErr w:type="spellEnd"/>
            <w:r w:rsidR="00930843">
              <w:rPr>
                <w:rStyle w:val="tlid-translation"/>
              </w:rPr>
              <w:t>.</w:t>
            </w:r>
          </w:p>
          <w:p w14:paraId="3FB7B3C9" w14:textId="355C37F9" w:rsidR="00930843" w:rsidRPr="00B63FC3" w:rsidRDefault="00930843" w:rsidP="0008340E">
            <w:pPr>
              <w:pStyle w:val="AffiliationsEnglish"/>
              <w:numPr>
                <w:ilvl w:val="0"/>
                <w:numId w:val="4"/>
              </w:numPr>
            </w:pPr>
            <w:r>
              <w:rPr>
                <w:rStyle w:val="tlid-translation"/>
                <w:lang w:val="en"/>
              </w:rPr>
              <w:t>Masters student</w:t>
            </w:r>
            <w:r>
              <w:t xml:space="preserve"> Urban </w:t>
            </w:r>
            <w:proofErr w:type="spellStart"/>
            <w:proofErr w:type="gramStart"/>
            <w:r>
              <w:t>designer,College</w:t>
            </w:r>
            <w:proofErr w:type="spellEnd"/>
            <w:proofErr w:type="gramEnd"/>
            <w:r>
              <w:t xml:space="preserve"> of Arts and </w:t>
            </w:r>
            <w:proofErr w:type="spellStart"/>
            <w:r>
              <w:t>Architecture,Yazd</w:t>
            </w:r>
            <w:proofErr w:type="spellEnd"/>
            <w:r>
              <w:t xml:space="preserve"> University, Iran.</w:t>
            </w:r>
          </w:p>
        </w:tc>
      </w:tr>
      <w:tr w:rsidR="003F7EC2" w:rsidRPr="000C0656" w14:paraId="0265AF39" w14:textId="77777777" w:rsidTr="001C7DFE">
        <w:trPr>
          <w:trHeight w:val="80"/>
        </w:trPr>
        <w:tc>
          <w:tcPr>
            <w:tcW w:w="8819" w:type="dxa"/>
            <w:gridSpan w:val="2"/>
            <w:shd w:val="clear" w:color="auto" w:fill="FFFFFF"/>
          </w:tcPr>
          <w:p w14:paraId="0E558897" w14:textId="77777777"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14:paraId="1E08C9C0" w14:textId="77777777" w:rsidTr="001C7DFE">
        <w:trPr>
          <w:trHeight w:val="80"/>
        </w:trPr>
        <w:tc>
          <w:tcPr>
            <w:tcW w:w="8819" w:type="dxa"/>
            <w:gridSpan w:val="2"/>
            <w:shd w:val="clear" w:color="auto" w:fill="D9D9D9"/>
          </w:tcPr>
          <w:p w14:paraId="11FFD130" w14:textId="279B25BF" w:rsidR="003F7EC2" w:rsidRPr="0034061F" w:rsidRDefault="0008340E" w:rsidP="0008340E">
            <w:pPr>
              <w:pStyle w:val="Footer"/>
              <w:tabs>
                <w:tab w:val="clear" w:pos="8640"/>
                <w:tab w:val="right" w:pos="8788"/>
              </w:tabs>
              <w:bidi w:val="0"/>
              <w:spacing w:line="216" w:lineRule="auto"/>
              <w:ind w:firstLine="0"/>
              <w:jc w:val="center"/>
              <w:rPr>
                <w:sz w:val="16"/>
                <w:szCs w:val="20"/>
                <w:lang w:bidi="fa-IR"/>
              </w:rPr>
            </w:pPr>
            <w:r w:rsidRPr="00B10289">
              <w:rPr>
                <w:sz w:val="20"/>
                <w:szCs w:val="20"/>
                <w:lang w:bidi="fa-IR"/>
              </w:rPr>
              <w:footnoteRef/>
            </w:r>
            <w:r>
              <w:rPr>
                <w:rFonts w:cs="B Nazanin"/>
                <w:lang w:bidi="fa-IR"/>
              </w:rPr>
              <w:t>.</w:t>
            </w:r>
            <w:r w:rsidRPr="00514CA9">
              <w:rPr>
                <w:rFonts w:cs="B Nazanin"/>
                <w:rtl/>
                <w:lang w:bidi="fa-IR"/>
              </w:rPr>
              <w:t xml:space="preserve"> </w:t>
            </w:r>
            <w:r w:rsidRPr="00B10289">
              <w:rPr>
                <w:sz w:val="16"/>
                <w:szCs w:val="16"/>
              </w:rPr>
              <w:t>montazer@yazd.ac.ir</w:t>
            </w:r>
          </w:p>
        </w:tc>
      </w:tr>
      <w:tr w:rsidR="003F7EC2" w:rsidRPr="000C0656" w14:paraId="369C138A" w14:textId="77777777" w:rsidTr="001C7DFE">
        <w:tc>
          <w:tcPr>
            <w:tcW w:w="4409" w:type="dxa"/>
            <w:shd w:val="clear" w:color="auto" w:fill="auto"/>
          </w:tcPr>
          <w:p w14:paraId="523094C7" w14:textId="77777777" w:rsidR="003F7EC2" w:rsidRPr="000C0656" w:rsidRDefault="003F7EC2" w:rsidP="003F7EC2">
            <w:pPr>
              <w:ind w:left="-113" w:firstLine="0"/>
              <w:rPr>
                <w:rFonts w:ascii="Calibri" w:hAnsi="Calibri" w:cs="B Nazanin"/>
                <w:b/>
                <w:bCs/>
                <w:color w:val="000000"/>
                <w:sz w:val="20"/>
                <w:szCs w:val="20"/>
                <w:rtl/>
                <w:lang w:bidi="fa-IR"/>
              </w:rPr>
            </w:pPr>
          </w:p>
          <w:p w14:paraId="5648C225" w14:textId="77777777" w:rsidR="003F7EC2"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p w14:paraId="2CC881D1" w14:textId="181AC6C9" w:rsidR="00A257DD" w:rsidRPr="000C0656" w:rsidRDefault="00A257DD" w:rsidP="003F7EC2">
            <w:pPr>
              <w:ind w:left="-113" w:firstLine="0"/>
              <w:rPr>
                <w:rFonts w:ascii="Calibri" w:hAnsi="Calibri" w:cs="B Nazanin"/>
                <w:b/>
                <w:bCs/>
                <w:color w:val="000000"/>
                <w:sz w:val="20"/>
                <w:szCs w:val="20"/>
                <w:rtl/>
                <w:lang w:bidi="fa-IR"/>
              </w:rPr>
            </w:pPr>
          </w:p>
        </w:tc>
        <w:tc>
          <w:tcPr>
            <w:tcW w:w="4410" w:type="dxa"/>
            <w:shd w:val="clear" w:color="auto" w:fill="auto"/>
          </w:tcPr>
          <w:p w14:paraId="2328FB81" w14:textId="77777777" w:rsidR="003F7EC2" w:rsidRPr="000C0656" w:rsidRDefault="003F7EC2" w:rsidP="003F7EC2">
            <w:pPr>
              <w:bidi w:val="0"/>
              <w:ind w:left="-113" w:firstLine="0"/>
              <w:rPr>
                <w:rFonts w:cs="B Nazanin"/>
                <w:b/>
                <w:bCs/>
                <w:color w:val="000000"/>
                <w:sz w:val="18"/>
                <w:szCs w:val="18"/>
              </w:rPr>
            </w:pPr>
          </w:p>
          <w:p w14:paraId="76454FC3" w14:textId="77777777" w:rsidR="003F7EC2" w:rsidRPr="000C0656" w:rsidRDefault="003F7EC2" w:rsidP="003F7EC2">
            <w:pPr>
              <w:bidi w:val="0"/>
              <w:ind w:left="-113" w:firstLine="0"/>
              <w:rPr>
                <w:rFonts w:cs="B Nazanin"/>
                <w:b/>
                <w:bCs/>
                <w:color w:val="000000"/>
                <w:sz w:val="18"/>
                <w:szCs w:val="18"/>
              </w:rPr>
            </w:pPr>
          </w:p>
          <w:p w14:paraId="5C11EC1E" w14:textId="77777777" w:rsidR="003F7EC2" w:rsidRPr="000C0656" w:rsidRDefault="003F7EC2" w:rsidP="003F7EC2">
            <w:pPr>
              <w:bidi w:val="0"/>
              <w:ind w:left="-108" w:firstLine="0"/>
              <w:rPr>
                <w:rFonts w:cs="B Nazanin"/>
              </w:rPr>
            </w:pPr>
          </w:p>
        </w:tc>
      </w:tr>
    </w:tbl>
    <w:p w14:paraId="1DCFA2C8" w14:textId="37B2B2DE" w:rsidR="00A257DD" w:rsidRPr="00B10289" w:rsidRDefault="00A257DD" w:rsidP="00B10289">
      <w:pPr>
        <w:pStyle w:val="NormalWeb"/>
        <w:bidi/>
        <w:spacing w:before="0" w:beforeAutospacing="0" w:afterAutospacing="0"/>
        <w:jc w:val="both"/>
        <w:rPr>
          <w:rFonts w:cs="B Nazanin"/>
          <w:sz w:val="20"/>
          <w:szCs w:val="20"/>
          <w:rtl/>
        </w:rPr>
      </w:pPr>
      <w:r w:rsidRPr="00B10289">
        <w:rPr>
          <w:rFonts w:cs="B Nazanin" w:hint="cs"/>
          <w:sz w:val="20"/>
          <w:szCs w:val="20"/>
          <w:rtl/>
        </w:rPr>
        <w:t>رشد شتابان شهر</w:t>
      </w:r>
      <w:r w:rsidRPr="00B10289">
        <w:rPr>
          <w:rFonts w:cs="B Nazanin"/>
          <w:sz w:val="20"/>
          <w:szCs w:val="20"/>
          <w:rtl/>
        </w:rPr>
        <w:softHyphen/>
      </w:r>
      <w:r w:rsidRPr="00B10289">
        <w:rPr>
          <w:rFonts w:cs="B Nazanin" w:hint="cs"/>
          <w:sz w:val="20"/>
          <w:szCs w:val="20"/>
          <w:rtl/>
        </w:rPr>
        <w:t>نشینی، پیامد</w:t>
      </w:r>
      <w:r w:rsidRPr="00B10289">
        <w:rPr>
          <w:rFonts w:cs="B Nazanin"/>
          <w:sz w:val="20"/>
          <w:szCs w:val="20"/>
          <w:rtl/>
        </w:rPr>
        <w:softHyphen/>
      </w:r>
      <w:r w:rsidRPr="00B10289">
        <w:rPr>
          <w:rFonts w:cs="B Nazanin" w:hint="cs"/>
          <w:sz w:val="20"/>
          <w:szCs w:val="20"/>
          <w:rtl/>
        </w:rPr>
        <w:t>های زیان</w:t>
      </w:r>
      <w:r w:rsidRPr="00B10289">
        <w:rPr>
          <w:rFonts w:cs="B Nazanin"/>
          <w:sz w:val="20"/>
          <w:szCs w:val="20"/>
          <w:rtl/>
        </w:rPr>
        <w:softHyphen/>
      </w:r>
      <w:r w:rsidRPr="00B10289">
        <w:rPr>
          <w:rFonts w:cs="B Nazanin" w:hint="cs"/>
          <w:sz w:val="20"/>
          <w:szCs w:val="20"/>
          <w:rtl/>
        </w:rPr>
        <w:t>باری را برای ساکنان به همراه داشته است، کاهش پایداری طبیعت و تزلزل نظام طبیعی، ناپایداری</w:t>
      </w:r>
      <w:r w:rsidRPr="00B10289">
        <w:rPr>
          <w:rFonts w:cs="B Nazanin"/>
          <w:sz w:val="20"/>
          <w:szCs w:val="20"/>
          <w:rtl/>
        </w:rPr>
        <w:softHyphen/>
      </w:r>
      <w:r w:rsidRPr="00B10289">
        <w:rPr>
          <w:rFonts w:cs="B Nazanin" w:hint="cs"/>
          <w:sz w:val="20"/>
          <w:szCs w:val="20"/>
          <w:rtl/>
        </w:rPr>
        <w:t>‌های اقتصادی و اجتماعی و کاهش سطح عمومی زندگی مردم، از جمله آثار رشد روز‌افزون کلانشهر</w:t>
      </w:r>
      <w:r w:rsidRPr="00B10289">
        <w:rPr>
          <w:rFonts w:cs="B Nazanin"/>
          <w:sz w:val="20"/>
          <w:szCs w:val="20"/>
          <w:rtl/>
        </w:rPr>
        <w:softHyphen/>
      </w:r>
      <w:r w:rsidRPr="00B10289">
        <w:rPr>
          <w:rFonts w:cs="B Nazanin" w:hint="cs"/>
          <w:sz w:val="20"/>
          <w:szCs w:val="20"/>
          <w:rtl/>
        </w:rPr>
        <w:t xml:space="preserve">ها است. </w:t>
      </w:r>
      <w:r w:rsidRPr="00B10289">
        <w:rPr>
          <w:rFonts w:ascii="Arial" w:hAnsi="Arial" w:cs="B Nazanin" w:hint="cs"/>
          <w:color w:val="000000"/>
          <w:sz w:val="20"/>
          <w:szCs w:val="20"/>
          <w:rtl/>
        </w:rPr>
        <w:t>در نیمه</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 xml:space="preserve">دوم قرن بیستم مسائل زیست </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محیطی جایگاه ویژه</w:t>
      </w:r>
      <w:r w:rsidRPr="00B10289">
        <w:rPr>
          <w:rFonts w:ascii="Arial" w:hAnsi="Arial" w:cs="B Nazanin"/>
          <w:color w:val="000000"/>
          <w:sz w:val="20"/>
          <w:szCs w:val="20"/>
          <w:rtl/>
        </w:rPr>
        <w:softHyphen/>
      </w:r>
      <w:r w:rsidRPr="00B10289">
        <w:rPr>
          <w:rFonts w:ascii="Arial" w:hAnsi="Arial" w:cs="B Nazanin" w:hint="cs"/>
          <w:color w:val="000000"/>
          <w:sz w:val="20"/>
          <w:szCs w:val="20"/>
          <w:rtl/>
        </w:rPr>
        <w:t>ای در مباحث مهم بین</w:t>
      </w:r>
      <w:r w:rsidRPr="00B10289">
        <w:rPr>
          <w:rFonts w:ascii="Arial" w:hAnsi="Arial" w:cs="B Nazanin" w:hint="eastAsia"/>
          <w:color w:val="000000"/>
          <w:sz w:val="20"/>
          <w:szCs w:val="20"/>
          <w:rtl/>
        </w:rPr>
        <w:t>‌</w:t>
      </w:r>
      <w:r w:rsidRPr="00B10289">
        <w:rPr>
          <w:rFonts w:ascii="Arial" w:hAnsi="Arial" w:cs="B Nazanin" w:hint="cs"/>
          <w:color w:val="000000"/>
          <w:sz w:val="20"/>
          <w:szCs w:val="20"/>
          <w:rtl/>
        </w:rPr>
        <w:t xml:space="preserve">المللی یافته است. </w:t>
      </w:r>
      <w:r w:rsidRPr="00B10289">
        <w:rPr>
          <w:rFonts w:ascii="Arial" w:hAnsi="Arial" w:cs="B Nazanin"/>
          <w:color w:val="000000"/>
          <w:sz w:val="20"/>
          <w:szCs w:val="20"/>
          <w:rtl/>
        </w:rPr>
        <w:t>توسعه برای اغلب کشور</w:t>
      </w:r>
      <w:r w:rsidRPr="00B10289">
        <w:rPr>
          <w:rFonts w:ascii="Arial" w:hAnsi="Arial" w:cs="B Nazanin"/>
          <w:color w:val="000000"/>
          <w:sz w:val="20"/>
          <w:szCs w:val="20"/>
          <w:rtl/>
        </w:rPr>
        <w:softHyphen/>
        <w:t>های جهان، هدفی آرمانی است. از دیرباز در معماری و شهرسازی سنتی شهر</w:t>
      </w:r>
      <w:r w:rsidRPr="00B10289">
        <w:rPr>
          <w:rFonts w:ascii="Arial" w:hAnsi="Arial" w:cs="B Nazanin"/>
          <w:color w:val="000000"/>
          <w:sz w:val="20"/>
          <w:szCs w:val="20"/>
          <w:rtl/>
        </w:rPr>
        <w:softHyphen/>
        <w:t>های ایران، عامل اقلیم به عنوان یک پارامتر ویژه در طراحی، مورد توجه بوده است .</w:t>
      </w:r>
      <w:r w:rsidRPr="00B10289">
        <w:rPr>
          <w:rFonts w:ascii="Arial" w:hAnsi="Arial" w:cs="B Nazanin" w:hint="cs"/>
          <w:color w:val="000000"/>
          <w:sz w:val="20"/>
          <w:szCs w:val="20"/>
          <w:rtl/>
        </w:rPr>
        <w:t>و در شهر هایی که در ایران موجود بوده همچون</w:t>
      </w:r>
      <w:r w:rsidRPr="00B10289">
        <w:rPr>
          <w:rFonts w:ascii="Arial" w:hAnsi="Arial" w:cs="B Nazanin"/>
          <w:color w:val="000000"/>
          <w:sz w:val="20"/>
          <w:szCs w:val="20"/>
          <w:rtl/>
        </w:rPr>
        <w:t xml:space="preserve"> شهر یزد واقع در اقلیم گرم و خشک کشور، از نمونه شهر</w:t>
      </w:r>
      <w:r w:rsidRPr="00B10289">
        <w:rPr>
          <w:rFonts w:ascii="Arial" w:hAnsi="Arial" w:cs="B Nazanin"/>
          <w:color w:val="000000"/>
          <w:sz w:val="20"/>
          <w:szCs w:val="20"/>
          <w:rtl/>
        </w:rPr>
        <w:softHyphen/>
        <w:t>های پایدار دنیاست که بافت تاریخی آن، علی رغم آسیب</w:t>
      </w:r>
      <w:r w:rsidRPr="00B10289">
        <w:rPr>
          <w:rFonts w:ascii="Arial" w:hAnsi="Arial" w:cs="B Nazanin"/>
          <w:color w:val="000000"/>
          <w:sz w:val="20"/>
          <w:szCs w:val="20"/>
          <w:rtl/>
        </w:rPr>
        <w:softHyphen/>
        <w:t>های کالبدی ناشی از تفکر مدرنیسم، به دلیل غنای شهرسازی و معماری متناسب با اقلیم، کارآمدی و سرزندگی خود را حفظ نموده است.</w:t>
      </w:r>
      <w:r w:rsidRPr="00B10289">
        <w:rPr>
          <w:rFonts w:cs="B Nazanin" w:hint="cs"/>
          <w:sz w:val="20"/>
          <w:szCs w:val="20"/>
          <w:rtl/>
        </w:rPr>
        <w:t>ولی امروزه و با دگوگونی</w:t>
      </w:r>
      <w:r w:rsidRPr="00B10289">
        <w:rPr>
          <w:rFonts w:cs="B Nazanin"/>
          <w:sz w:val="20"/>
          <w:szCs w:val="20"/>
          <w:rtl/>
        </w:rPr>
        <w:softHyphen/>
      </w:r>
      <w:r w:rsidRPr="00B10289">
        <w:rPr>
          <w:rFonts w:cs="B Nazanin" w:hint="cs"/>
          <w:sz w:val="20"/>
          <w:szCs w:val="20"/>
          <w:rtl/>
        </w:rPr>
        <w:t>هایی که در شهر</w:t>
      </w:r>
      <w:r w:rsidRPr="00B10289">
        <w:rPr>
          <w:rFonts w:cs="B Nazanin"/>
          <w:sz w:val="20"/>
          <w:szCs w:val="20"/>
          <w:rtl/>
        </w:rPr>
        <w:softHyphen/>
      </w:r>
      <w:r w:rsidRPr="00B10289">
        <w:rPr>
          <w:rFonts w:cs="B Nazanin" w:hint="cs"/>
          <w:sz w:val="20"/>
          <w:szCs w:val="20"/>
          <w:rtl/>
        </w:rPr>
        <w:t>های امروزی شاهد آن هستیم علیرغم پیشینه خود شاهد شهر</w:t>
      </w:r>
      <w:r w:rsidRPr="00B10289">
        <w:rPr>
          <w:rFonts w:cs="B Nazanin"/>
          <w:sz w:val="20"/>
          <w:szCs w:val="20"/>
          <w:rtl/>
        </w:rPr>
        <w:softHyphen/>
      </w:r>
      <w:r w:rsidRPr="00B10289">
        <w:rPr>
          <w:rFonts w:cs="B Nazanin" w:hint="cs"/>
          <w:sz w:val="20"/>
          <w:szCs w:val="20"/>
          <w:rtl/>
        </w:rPr>
        <w:t>های پایداری نمی</w:t>
      </w:r>
      <w:r w:rsidRPr="00B10289">
        <w:rPr>
          <w:rFonts w:cs="B Nazanin"/>
          <w:sz w:val="20"/>
          <w:szCs w:val="20"/>
          <w:rtl/>
        </w:rPr>
        <w:softHyphen/>
      </w:r>
      <w:r w:rsidRPr="00B10289">
        <w:rPr>
          <w:rFonts w:cs="B Nazanin" w:hint="cs"/>
          <w:sz w:val="20"/>
          <w:szCs w:val="20"/>
          <w:rtl/>
        </w:rPr>
        <w:t>باشیم و امروزه میان شهرهای مدرن و حفظ پایداری آن دچار معضلات و مشکلاتی شده</w:t>
      </w:r>
      <w:r w:rsidRPr="00B10289">
        <w:rPr>
          <w:rFonts w:cs="B Nazanin"/>
          <w:sz w:val="20"/>
          <w:szCs w:val="20"/>
          <w:rtl/>
        </w:rPr>
        <w:softHyphen/>
      </w:r>
      <w:r w:rsidRPr="00B10289">
        <w:rPr>
          <w:rFonts w:cs="B Nazanin" w:hint="cs"/>
          <w:sz w:val="20"/>
          <w:szCs w:val="20"/>
          <w:rtl/>
        </w:rPr>
        <w:t>ایم این پژوهش برآن است که با بکارگیری تجربیات کشور</w:t>
      </w:r>
      <w:r w:rsidRPr="00B10289">
        <w:rPr>
          <w:rFonts w:cs="B Nazanin"/>
          <w:sz w:val="20"/>
          <w:szCs w:val="20"/>
          <w:rtl/>
        </w:rPr>
        <w:softHyphen/>
      </w:r>
      <w:r w:rsidRPr="00B10289">
        <w:rPr>
          <w:rFonts w:cs="B Nazanin" w:hint="cs"/>
          <w:sz w:val="20"/>
          <w:szCs w:val="20"/>
          <w:rtl/>
        </w:rPr>
        <w:t>هایی مانند مالزی که در برنامه ریزی توسعه پایدار شهر</w:t>
      </w:r>
      <w:r w:rsidRPr="00B10289">
        <w:rPr>
          <w:rFonts w:cs="B Nazanin"/>
          <w:sz w:val="20"/>
          <w:szCs w:val="20"/>
          <w:rtl/>
        </w:rPr>
        <w:softHyphen/>
      </w:r>
      <w:r w:rsidRPr="00B10289">
        <w:rPr>
          <w:rFonts w:cs="B Nazanin" w:hint="cs"/>
          <w:sz w:val="20"/>
          <w:szCs w:val="20"/>
          <w:rtl/>
        </w:rPr>
        <w:t xml:space="preserve">های خود موفق بوده است تجربیات آن بررسی شده و متناسب با ایران مورد استفاده قرار گیرد. </w:t>
      </w:r>
      <w:r w:rsidRPr="00B10289">
        <w:rPr>
          <w:rFonts w:cs="B Nazanin"/>
          <w:sz w:val="20"/>
          <w:szCs w:val="20"/>
          <w:rtl/>
        </w:rPr>
        <w:t>بد</w:t>
      </w:r>
      <w:r w:rsidRPr="00B10289">
        <w:rPr>
          <w:rFonts w:cs="B Nazanin" w:hint="cs"/>
          <w:sz w:val="20"/>
          <w:szCs w:val="20"/>
          <w:rtl/>
        </w:rPr>
        <w:t>ی</w:t>
      </w:r>
      <w:r w:rsidRPr="00B10289">
        <w:rPr>
          <w:rFonts w:cs="B Nazanin" w:hint="eastAsia"/>
          <w:sz w:val="20"/>
          <w:szCs w:val="20"/>
          <w:rtl/>
        </w:rPr>
        <w:t>ن</w:t>
      </w:r>
      <w:r w:rsidRPr="00B10289">
        <w:rPr>
          <w:rFonts w:cs="B Nazanin"/>
          <w:sz w:val="20"/>
          <w:szCs w:val="20"/>
          <w:rtl/>
        </w:rPr>
        <w:t xml:space="preserve"> ترت</w:t>
      </w:r>
      <w:r w:rsidRPr="00B10289">
        <w:rPr>
          <w:rFonts w:cs="B Nazanin" w:hint="cs"/>
          <w:sz w:val="20"/>
          <w:szCs w:val="20"/>
          <w:rtl/>
        </w:rPr>
        <w:t>ی</w:t>
      </w:r>
      <w:r w:rsidRPr="00B10289">
        <w:rPr>
          <w:rFonts w:cs="B Nazanin" w:hint="eastAsia"/>
          <w:sz w:val="20"/>
          <w:szCs w:val="20"/>
          <w:rtl/>
        </w:rPr>
        <w:t>ب</w:t>
      </w:r>
      <w:r w:rsidRPr="00B10289">
        <w:rPr>
          <w:rFonts w:cs="B Nazanin"/>
          <w:sz w:val="20"/>
          <w:szCs w:val="20"/>
          <w:rtl/>
        </w:rPr>
        <w:t xml:space="preserve"> در ا</w:t>
      </w:r>
      <w:r w:rsidRPr="00B10289">
        <w:rPr>
          <w:rFonts w:cs="B Nazanin" w:hint="cs"/>
          <w:sz w:val="20"/>
          <w:szCs w:val="20"/>
          <w:rtl/>
        </w:rPr>
        <w:t>ی</w:t>
      </w:r>
      <w:r w:rsidRPr="00B10289">
        <w:rPr>
          <w:rFonts w:cs="B Nazanin" w:hint="eastAsia"/>
          <w:sz w:val="20"/>
          <w:szCs w:val="20"/>
          <w:rtl/>
        </w:rPr>
        <w:t>ن</w:t>
      </w:r>
      <w:r w:rsidRPr="00B10289">
        <w:rPr>
          <w:rFonts w:cs="B Nazanin"/>
          <w:sz w:val="20"/>
          <w:szCs w:val="20"/>
          <w:rtl/>
        </w:rPr>
        <w:t xml:space="preserve"> پژوهش ک</w:t>
      </w:r>
      <w:r w:rsidRPr="00B10289">
        <w:rPr>
          <w:rFonts w:cs="B Nazanin" w:hint="cs"/>
          <w:sz w:val="20"/>
          <w:szCs w:val="20"/>
          <w:rtl/>
        </w:rPr>
        <w:t>ی</w:t>
      </w:r>
      <w:r w:rsidRPr="00B10289">
        <w:rPr>
          <w:rFonts w:cs="B Nazanin" w:hint="eastAsia"/>
          <w:sz w:val="20"/>
          <w:szCs w:val="20"/>
          <w:rtl/>
        </w:rPr>
        <w:t>ف</w:t>
      </w:r>
      <w:r w:rsidRPr="00B10289">
        <w:rPr>
          <w:rFonts w:cs="B Nazanin" w:hint="cs"/>
          <w:sz w:val="20"/>
          <w:szCs w:val="20"/>
          <w:rtl/>
        </w:rPr>
        <w:t>ی</w:t>
      </w:r>
      <w:r w:rsidRPr="00B10289">
        <w:rPr>
          <w:rFonts w:cs="B Nazanin"/>
          <w:sz w:val="20"/>
          <w:szCs w:val="20"/>
          <w:rtl/>
        </w:rPr>
        <w:t xml:space="preserve"> پس از مرور ادب</w:t>
      </w:r>
      <w:r w:rsidRPr="00B10289">
        <w:rPr>
          <w:rFonts w:cs="B Nazanin" w:hint="cs"/>
          <w:sz w:val="20"/>
          <w:szCs w:val="20"/>
          <w:rtl/>
        </w:rPr>
        <w:t>ی</w:t>
      </w:r>
      <w:r w:rsidRPr="00B10289">
        <w:rPr>
          <w:rFonts w:cs="B Nazanin" w:hint="eastAsia"/>
          <w:sz w:val="20"/>
          <w:szCs w:val="20"/>
          <w:rtl/>
        </w:rPr>
        <w:t>ات</w:t>
      </w:r>
      <w:r w:rsidRPr="00B10289">
        <w:rPr>
          <w:rFonts w:cs="B Nazanin"/>
          <w:sz w:val="20"/>
          <w:szCs w:val="20"/>
          <w:rtl/>
        </w:rPr>
        <w:t xml:space="preserve"> موضوع و جمع‌بند</w:t>
      </w:r>
      <w:r w:rsidRPr="00B10289">
        <w:rPr>
          <w:rFonts w:cs="B Nazanin" w:hint="cs"/>
          <w:sz w:val="20"/>
          <w:szCs w:val="20"/>
          <w:rtl/>
        </w:rPr>
        <w:t>ی</w:t>
      </w:r>
      <w:r w:rsidRPr="00B10289">
        <w:rPr>
          <w:rFonts w:cs="B Nazanin"/>
          <w:sz w:val="20"/>
          <w:szCs w:val="20"/>
          <w:rtl/>
        </w:rPr>
        <w:t xml:space="preserve"> </w:t>
      </w:r>
      <w:r w:rsidRPr="00B10289">
        <w:rPr>
          <w:rFonts w:cs="B Nazanin" w:hint="cs"/>
          <w:sz w:val="20"/>
          <w:szCs w:val="20"/>
          <w:rtl/>
        </w:rPr>
        <w:t>ابعاد و شاخص</w:t>
      </w:r>
      <w:r w:rsidRPr="00B10289">
        <w:rPr>
          <w:rFonts w:cs="B Nazanin"/>
          <w:sz w:val="20"/>
          <w:szCs w:val="20"/>
          <w:rtl/>
        </w:rPr>
        <w:softHyphen/>
      </w:r>
      <w:r w:rsidRPr="00B10289">
        <w:rPr>
          <w:rFonts w:cs="B Nazanin" w:hint="cs"/>
          <w:sz w:val="20"/>
          <w:szCs w:val="20"/>
          <w:rtl/>
        </w:rPr>
        <w:t>‌های پایداری شهری به بررسی ابعاد و شاخص</w:t>
      </w:r>
      <w:r w:rsidRPr="00B10289">
        <w:rPr>
          <w:rFonts w:cs="B Nazanin"/>
          <w:sz w:val="20"/>
          <w:szCs w:val="20"/>
          <w:rtl/>
        </w:rPr>
        <w:softHyphen/>
      </w:r>
      <w:r w:rsidRPr="00B10289">
        <w:rPr>
          <w:rFonts w:cs="B Nazanin" w:hint="eastAsia"/>
          <w:sz w:val="20"/>
          <w:szCs w:val="20"/>
          <w:rtl/>
        </w:rPr>
        <w:t>‌</w:t>
      </w:r>
      <w:r w:rsidRPr="00B10289">
        <w:rPr>
          <w:rFonts w:cs="B Nazanin" w:hint="cs"/>
          <w:sz w:val="20"/>
          <w:szCs w:val="20"/>
          <w:rtl/>
        </w:rPr>
        <w:t>های توسعه پایداری شهری موجود در شهر کوالالامپور مالزی و میزان تحقق آن به شهری پایدار انجام شده است. در انتها نیز راهبرد</w:t>
      </w:r>
      <w:r w:rsidRPr="00B10289">
        <w:rPr>
          <w:rFonts w:cs="B Nazanin"/>
          <w:sz w:val="20"/>
          <w:szCs w:val="20"/>
          <w:rtl/>
        </w:rPr>
        <w:softHyphen/>
      </w:r>
      <w:r w:rsidRPr="00B10289">
        <w:rPr>
          <w:rFonts w:cs="B Nazanin" w:hint="cs"/>
          <w:sz w:val="20"/>
          <w:szCs w:val="20"/>
          <w:rtl/>
        </w:rPr>
        <w:t>هایی برای استفاده از تجربه آن در ایران ارائه گردیده است.</w:t>
      </w:r>
    </w:p>
    <w:p w14:paraId="1CA66A67" w14:textId="77777777"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14:paraId="166F480D" w14:textId="41A49D0F" w:rsidR="003F7EC2" w:rsidRDefault="003F7EC2" w:rsidP="003F7EC2">
      <w:pPr>
        <w:pStyle w:val="Chekideh"/>
        <w:ind w:firstLine="0"/>
        <w:rPr>
          <w:rFonts w:cs="B Nazanin"/>
          <w:sz w:val="18"/>
          <w:szCs w:val="20"/>
          <w:rtl/>
        </w:rPr>
      </w:pPr>
      <w:r w:rsidRPr="000C0656">
        <w:rPr>
          <w:rFonts w:cs="B Nazanin"/>
          <w:b/>
          <w:bCs/>
          <w:sz w:val="18"/>
          <w:szCs w:val="20"/>
          <w:rtl/>
        </w:rPr>
        <w:lastRenderedPageBreak/>
        <w:t>واژه</w:t>
      </w:r>
      <w:r w:rsidRPr="000C0656">
        <w:rPr>
          <w:rFonts w:cs="B Nazanin"/>
          <w:b/>
          <w:bCs/>
          <w:sz w:val="18"/>
          <w:szCs w:val="20"/>
          <w:rtl/>
        </w:rPr>
        <w:softHyphen/>
        <w:t>هاي کليدي</w:t>
      </w:r>
    </w:p>
    <w:p w14:paraId="632A3073" w14:textId="655429CD" w:rsidR="00A257DD" w:rsidRPr="00A257DD" w:rsidRDefault="00A257DD" w:rsidP="003F7EC2">
      <w:pPr>
        <w:pStyle w:val="Chekideh"/>
        <w:ind w:firstLine="0"/>
        <w:rPr>
          <w:rFonts w:cs="B Nazanin"/>
          <w:sz w:val="20"/>
          <w:szCs w:val="20"/>
          <w:rtl/>
        </w:rPr>
      </w:pPr>
      <w:bookmarkStart w:id="0" w:name="_Hlk30874537"/>
      <w:r w:rsidRPr="00A257DD">
        <w:rPr>
          <w:rFonts w:ascii="Arial" w:hAnsi="Arial" w:cs="B Nazanin" w:hint="cs"/>
          <w:color w:val="000000"/>
          <w:sz w:val="20"/>
          <w:szCs w:val="20"/>
          <w:rtl/>
        </w:rPr>
        <w:t>توسعه پایدار، شهر پایدار،کوالالامپور، مالزی.</w:t>
      </w:r>
    </w:p>
    <w:bookmarkEnd w:id="0"/>
    <w:p w14:paraId="1A27C57A" w14:textId="3ACC4E7E" w:rsidR="003F7EC2" w:rsidRPr="000C0656" w:rsidRDefault="003F7EC2" w:rsidP="00B63FC3">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r w:rsidR="00015FC4" w:rsidRPr="000C0656">
        <w:rPr>
          <w:rFonts w:cs="B Nazanin"/>
          <w:color w:val="000000"/>
          <w:szCs w:val="16"/>
        </w:rPr>
        <w:t xml:space="preserve"> </w:t>
      </w:r>
    </w:p>
    <w:p w14:paraId="02CF9C3C" w14:textId="77777777" w:rsidR="003F7EC2" w:rsidRPr="000C0656" w:rsidRDefault="003F7EC2" w:rsidP="003F7EC2">
      <w:pPr>
        <w:pStyle w:val="Chekideh"/>
        <w:ind w:firstLine="0"/>
        <w:rPr>
          <w:rFonts w:cs="B Nazanin"/>
          <w:sz w:val="6"/>
          <w:szCs w:val="8"/>
          <w:rtl/>
        </w:rPr>
      </w:pPr>
    </w:p>
    <w:p w14:paraId="71A96523" w14:textId="3E8704C5" w:rsidR="003F7EC2" w:rsidRDefault="00A257DD" w:rsidP="003F7EC2">
      <w:pPr>
        <w:pStyle w:val="Chekideh"/>
        <w:bidi w:val="0"/>
        <w:ind w:firstLine="0"/>
        <w:rPr>
          <w:rFonts w:cs="B Nazanin"/>
          <w:spacing w:val="-4"/>
          <w:szCs w:val="16"/>
          <w:rtl/>
        </w:rPr>
      </w:pPr>
      <w:bookmarkStart w:id="1" w:name="_Hlk30874567"/>
      <w:r>
        <w:rPr>
          <w:rStyle w:val="tlid-translation"/>
          <w:lang w:val="en"/>
        </w:rPr>
        <w:t>The rapid growth of urbanization has had detrimental consequences for residents, decreasing the sustainability of nature and the shaking of the natural system, economic and social instability, and declining public living standards, among the effects of the growing metropolis</w:t>
      </w:r>
      <w:r w:rsidR="00364601">
        <w:rPr>
          <w:rStyle w:val="tlid-translation"/>
        </w:rPr>
        <w:t>es</w:t>
      </w:r>
      <w:r>
        <w:rPr>
          <w:rStyle w:val="tlid-translation"/>
          <w:lang w:val="en"/>
        </w:rPr>
        <w:t xml:space="preserve">. In the second half of the twentieth century, environmental issues have gained prominence in important international </w:t>
      </w:r>
      <w:r w:rsidR="00364601">
        <w:rPr>
          <w:rStyle w:val="tlid-translation"/>
          <w:lang w:val="en"/>
        </w:rPr>
        <w:t>issues</w:t>
      </w:r>
      <w:r>
        <w:rPr>
          <w:rStyle w:val="tlid-translation"/>
          <w:lang w:val="en"/>
        </w:rPr>
        <w:t xml:space="preserve">. Development is an ideal goal for most countries in the world. For a long time in traditional architecture and urban design of Iranian cities, the factor of climate has been considered as a special parameter in design. And in cities that existed in Iran such as Yazd city in warm and dry climate of Iran, the example of the city It is a sustainable world whose historical texture, despite the physical damage caused by modernist thinking, has maintained its vitality and vitality due to the richness of urban and climate-appropriate architecture. Today we are seeing it, despite our background, we are not seeing sustainable cities and today there are problems and difficulties between modern cities and maintaining it. The purpose of this study is that we have been using the experiences of countries such as Malaysia had been successful experiences in sustainable development planning </w:t>
      </w:r>
      <w:r>
        <w:rPr>
          <w:rStyle w:val="tlid-translation"/>
        </w:rPr>
        <w:t>cities</w:t>
      </w:r>
      <w:r>
        <w:rPr>
          <w:rStyle w:val="tlid-translation"/>
          <w:lang w:val="en"/>
        </w:rPr>
        <w:t xml:space="preserve"> it has been studied and used in accordance with Iran. Thus, in this qualitative study, after reviewing the literature on the subject and summarizing the dimensions and indicators of urban sustainability, it has been investigated the dimensions and indicators of urban sustainability development in Kuala Lumpur, Malaysia and its extent to a sustainable city. At the end, strategies for using this experience in Iran are presented</w:t>
      </w:r>
      <w:r w:rsidR="003F7EC2" w:rsidRPr="000C0656">
        <w:rPr>
          <w:rFonts w:cs="B Nazanin"/>
          <w:spacing w:val="-4"/>
          <w:szCs w:val="16"/>
        </w:rPr>
        <w:t>.</w:t>
      </w:r>
    </w:p>
    <w:p w14:paraId="0A99EA87" w14:textId="77777777" w:rsidR="00015FC4" w:rsidRPr="000C0656" w:rsidRDefault="00015FC4" w:rsidP="00015FC4">
      <w:pPr>
        <w:pStyle w:val="Chekideh"/>
        <w:bidi w:val="0"/>
        <w:ind w:firstLine="0"/>
        <w:rPr>
          <w:rFonts w:cs="B Nazanin"/>
          <w:spacing w:val="-4"/>
          <w:szCs w:val="16"/>
        </w:rPr>
      </w:pPr>
    </w:p>
    <w:bookmarkEnd w:id="1"/>
    <w:p w14:paraId="4DC6FC5B" w14:textId="241EBD53" w:rsidR="003F7EC2" w:rsidRPr="000C0656"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246AF3">
        <w:rPr>
          <w:rFonts w:cs="B Nazanin"/>
          <w:sz w:val="18"/>
        </w:rPr>
        <w:t xml:space="preserve"> </w:t>
      </w:r>
      <w:bookmarkStart w:id="2" w:name="_Hlk30874592"/>
      <w:bookmarkStart w:id="3" w:name="_GoBack"/>
      <w:r w:rsidR="00246AF3">
        <w:rPr>
          <w:rStyle w:val="tlid-translation"/>
          <w:lang w:val="en"/>
        </w:rPr>
        <w:t>Sustainable Development, Sustainable City, Kuala Lumpur, Malaysia.</w:t>
      </w:r>
    </w:p>
    <w:bookmarkEnd w:id="2"/>
    <w:bookmarkEnd w:id="3"/>
    <w:p w14:paraId="65CC1B8E" w14:textId="77777777" w:rsidR="003F7EC2" w:rsidRDefault="003F7EC2" w:rsidP="003F7EC2">
      <w:pPr>
        <w:pStyle w:val="Heading1"/>
        <w:jc w:val="left"/>
        <w:rPr>
          <w:rFonts w:ascii="Tahoma" w:hAnsi="Tahoma" w:cs="B Nazanin"/>
          <w:color w:val="333333"/>
          <w:shd w:val="clear" w:color="auto" w:fill="FAFAFA"/>
          <w:rtl/>
        </w:rPr>
      </w:pPr>
    </w:p>
    <w:p w14:paraId="6249F106" w14:textId="77777777" w:rsidR="0034061F" w:rsidRPr="0034061F" w:rsidRDefault="0034061F" w:rsidP="0034061F">
      <w:pPr>
        <w:pStyle w:val="Normal1stParagraph"/>
        <w:rPr>
          <w:rtl/>
        </w:rPr>
        <w:sectPr w:rsidR="0034061F"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14:paraId="49B0563C" w14:textId="460EF5BE" w:rsidR="00015FC4" w:rsidRPr="00246AF3" w:rsidRDefault="00015FC4" w:rsidP="00246AF3">
      <w:pPr>
        <w:pStyle w:val="ListParagraph"/>
        <w:numPr>
          <w:ilvl w:val="0"/>
          <w:numId w:val="5"/>
        </w:numPr>
        <w:bidi/>
        <w:rPr>
          <w:rFonts w:cs="B Nazanin"/>
          <w:b/>
          <w:bCs/>
          <w:sz w:val="28"/>
          <w:szCs w:val="28"/>
          <w:rtl/>
          <w:lang w:bidi="fa-IR"/>
        </w:rPr>
      </w:pPr>
      <w:r w:rsidRPr="00246AF3">
        <w:rPr>
          <w:rFonts w:cs="B Nazanin" w:hint="cs"/>
          <w:b/>
          <w:bCs/>
          <w:sz w:val="28"/>
          <w:szCs w:val="28"/>
          <w:rtl/>
          <w:lang w:bidi="fa-IR"/>
        </w:rPr>
        <w:t xml:space="preserve">مقدمه </w:t>
      </w:r>
    </w:p>
    <w:p w14:paraId="7823CBBE" w14:textId="77777777" w:rsidR="00246AF3" w:rsidRPr="00246AF3" w:rsidRDefault="00246AF3" w:rsidP="00246AF3">
      <w:pPr>
        <w:spacing w:after="100"/>
        <w:ind w:left="284" w:firstLine="0"/>
        <w:rPr>
          <w:rFonts w:cs="B Nazanin"/>
          <w:sz w:val="24"/>
        </w:rPr>
      </w:pPr>
      <w:r w:rsidRPr="00246AF3">
        <w:rPr>
          <w:rFonts w:ascii="Arial" w:hAnsi="Arial" w:cs="B Nazanin" w:hint="cs"/>
          <w:color w:val="000000"/>
          <w:sz w:val="24"/>
          <w:rtl/>
        </w:rPr>
        <w:t>«</w:t>
      </w:r>
      <w:r w:rsidRPr="00246AF3">
        <w:rPr>
          <w:rFonts w:ascii="Arial" w:hAnsi="Arial" w:cs="B Nazanin"/>
          <w:color w:val="000000"/>
          <w:sz w:val="24"/>
          <w:rtl/>
        </w:rPr>
        <w:t>پایداری شهری و شهر پایدار یک جانشین موجه و معقول برای شهرسازی مخرب قرن بیستم است</w:t>
      </w:r>
      <w:r w:rsidRPr="00246AF3">
        <w:rPr>
          <w:rFonts w:ascii="Arial" w:hAnsi="Arial" w:cs="B Nazanin" w:hint="cs"/>
          <w:color w:val="000000"/>
          <w:sz w:val="24"/>
          <w:rtl/>
        </w:rPr>
        <w:t>»</w:t>
      </w:r>
    </w:p>
    <w:p w14:paraId="104C3648" w14:textId="1B8E8848" w:rsidR="00246AF3" w:rsidRDefault="00246AF3" w:rsidP="00246AF3">
      <w:pPr>
        <w:pStyle w:val="NormalWeb"/>
        <w:bidi/>
        <w:spacing w:before="0" w:beforeAutospacing="0" w:afterAutospacing="0"/>
        <w:jc w:val="both"/>
        <w:rPr>
          <w:rFonts w:cs="B Nazanin"/>
          <w:rtl/>
        </w:rPr>
      </w:pPr>
      <w:r w:rsidRPr="00BF6D1D">
        <w:rPr>
          <w:rFonts w:ascii="Arial" w:hAnsi="Arial" w:cs="B Nazanin"/>
          <w:color w:val="000000"/>
          <w:rtl/>
        </w:rPr>
        <w:t>امروزه در بسیاری از شهر</w:t>
      </w:r>
      <w:r>
        <w:rPr>
          <w:rFonts w:ascii="Arial" w:hAnsi="Arial" w:cs="B Nazanin"/>
          <w:color w:val="000000"/>
          <w:rtl/>
        </w:rPr>
        <w:softHyphen/>
      </w:r>
      <w:r w:rsidRPr="00BF6D1D">
        <w:rPr>
          <w:rFonts w:ascii="Arial" w:hAnsi="Arial" w:cs="B Nazanin"/>
          <w:color w:val="000000"/>
          <w:rtl/>
        </w:rPr>
        <w:t>های جهان مسائل ضروری و اساسی مانند ترافیک و تراکم زمین، ساختمان</w:t>
      </w:r>
      <w:r>
        <w:rPr>
          <w:rFonts w:ascii="Arial" w:hAnsi="Arial" w:cs="Cambria"/>
          <w:color w:val="000000"/>
          <w:rtl/>
        </w:rPr>
        <w:softHyphen/>
      </w:r>
      <w:r w:rsidRPr="00BF6D1D">
        <w:rPr>
          <w:rFonts w:ascii="Arial" w:hAnsi="Arial" w:cs="B Nazanin"/>
          <w:color w:val="000000"/>
          <w:rtl/>
        </w:rPr>
        <w:t>های بایر و متروک، مشکلات مواد زاید، تغییر کاربری زمین، آلودگی صوتی، آلودگی آب، آلودگی هوا و بسیاری از موضوعات زیست محیطی دیگر موضوع پایداری شهری را مطرح می</w:t>
      </w:r>
      <w:r>
        <w:rPr>
          <w:rFonts w:ascii="Arial" w:hAnsi="Arial" w:cs="B Nazanin"/>
          <w:color w:val="000000"/>
          <w:rtl/>
        </w:rPr>
        <w:softHyphen/>
      </w:r>
      <w:r w:rsidRPr="00BF6D1D">
        <w:rPr>
          <w:rFonts w:ascii="Arial" w:hAnsi="Arial" w:cs="B Nazanin"/>
          <w:color w:val="000000"/>
          <w:rtl/>
        </w:rPr>
        <w:t>کنند. افزایش جمعیت، افزایش شهرنشینی، منابع طبیعی محدود، صنایع وابسته به طبیعت، نبود سیاست</w:t>
      </w:r>
      <w:r>
        <w:rPr>
          <w:rFonts w:ascii="Arial" w:hAnsi="Arial" w:cs="B Nazanin"/>
          <w:color w:val="000000"/>
          <w:rtl/>
        </w:rPr>
        <w:softHyphen/>
      </w:r>
      <w:r w:rsidRPr="00BF6D1D">
        <w:rPr>
          <w:rFonts w:ascii="Arial" w:hAnsi="Arial" w:cs="B Nazanin"/>
          <w:color w:val="000000"/>
          <w:rtl/>
        </w:rPr>
        <w:t>های مؤثر کنترل، نبود آگاهی</w:t>
      </w:r>
      <w:r>
        <w:rPr>
          <w:rFonts w:ascii="Arial" w:hAnsi="Arial" w:cs="B Nazanin"/>
          <w:color w:val="000000"/>
          <w:rtl/>
        </w:rPr>
        <w:softHyphen/>
      </w:r>
      <w:r w:rsidRPr="00BF6D1D">
        <w:rPr>
          <w:rFonts w:ascii="Arial" w:hAnsi="Arial" w:cs="B Nazanin"/>
          <w:color w:val="000000"/>
          <w:rtl/>
        </w:rPr>
        <w:t>های لازم از سیاست</w:t>
      </w:r>
      <w:r>
        <w:rPr>
          <w:rFonts w:ascii="Arial" w:hAnsi="Arial" w:cs="B Nazanin"/>
          <w:color w:val="000000"/>
          <w:rtl/>
        </w:rPr>
        <w:softHyphen/>
      </w:r>
      <w:r w:rsidRPr="00BF6D1D">
        <w:rPr>
          <w:rFonts w:ascii="Arial" w:hAnsi="Arial" w:cs="B Nazanin"/>
          <w:color w:val="000000"/>
          <w:rtl/>
        </w:rPr>
        <w:t>های زیست محیطی و فقر کلی حاکم بر اکثر کشور</w:t>
      </w:r>
      <w:r>
        <w:rPr>
          <w:rFonts w:ascii="Arial" w:hAnsi="Arial" w:cs="B Nazanin"/>
          <w:color w:val="000000"/>
          <w:rtl/>
        </w:rPr>
        <w:softHyphen/>
      </w:r>
      <w:r w:rsidRPr="00BF6D1D">
        <w:rPr>
          <w:rFonts w:ascii="Arial" w:hAnsi="Arial" w:cs="B Nazanin"/>
          <w:color w:val="000000"/>
          <w:rtl/>
        </w:rPr>
        <w:t>های جهان سوم مشکلات جدی</w:t>
      </w:r>
      <w:r>
        <w:rPr>
          <w:rFonts w:ascii="Arial" w:hAnsi="Arial" w:cs="B Nazanin"/>
          <w:color w:val="000000"/>
          <w:rtl/>
        </w:rPr>
        <w:softHyphen/>
      </w:r>
      <w:r w:rsidRPr="00BF6D1D">
        <w:rPr>
          <w:rFonts w:ascii="Arial" w:hAnsi="Arial" w:cs="B Nazanin"/>
          <w:color w:val="000000"/>
          <w:rtl/>
        </w:rPr>
        <w:t>تری را برای شهر</w:t>
      </w:r>
      <w:r>
        <w:rPr>
          <w:rFonts w:ascii="Arial" w:hAnsi="Arial" w:cs="B Nazanin"/>
          <w:color w:val="000000"/>
          <w:rtl/>
        </w:rPr>
        <w:softHyphen/>
      </w:r>
      <w:r w:rsidRPr="00BF6D1D">
        <w:rPr>
          <w:rFonts w:ascii="Arial" w:hAnsi="Arial" w:cs="B Nazanin"/>
          <w:color w:val="000000"/>
          <w:rtl/>
        </w:rPr>
        <w:t>ها در این کشور</w:t>
      </w:r>
      <w:r>
        <w:rPr>
          <w:rFonts w:ascii="Arial" w:hAnsi="Arial" w:cs="B Nazanin"/>
          <w:color w:val="000000"/>
          <w:rtl/>
        </w:rPr>
        <w:softHyphen/>
      </w:r>
      <w:r w:rsidRPr="00BF6D1D">
        <w:rPr>
          <w:rFonts w:ascii="Arial" w:hAnsi="Arial" w:cs="B Nazanin"/>
          <w:color w:val="000000"/>
          <w:rtl/>
        </w:rPr>
        <w:t>ها پدید آورده است (بحرینی، ۱۳۷۸، ص۲۸۱)</w:t>
      </w:r>
      <w:r>
        <w:rPr>
          <w:rFonts w:ascii="Arial" w:hAnsi="Arial" w:cs="B Nazanin" w:hint="cs"/>
          <w:color w:val="000000"/>
          <w:rtl/>
        </w:rPr>
        <w:t xml:space="preserve"> </w:t>
      </w:r>
      <w:r>
        <w:rPr>
          <w:rFonts w:ascii="Arial" w:hAnsi="Arial" w:cs="B Nazanin"/>
          <w:color w:val="000000"/>
          <w:rtl/>
        </w:rPr>
        <w:t>(حسین</w:t>
      </w:r>
      <w:r>
        <w:rPr>
          <w:rFonts w:ascii="Arial" w:hAnsi="Arial" w:cs="B Nazanin" w:hint="eastAsia"/>
          <w:color w:val="000000"/>
          <w:rtl/>
        </w:rPr>
        <w:t>‌</w:t>
      </w:r>
      <w:r>
        <w:rPr>
          <w:rFonts w:ascii="Arial" w:hAnsi="Arial" w:cs="B Nazanin"/>
          <w:color w:val="000000"/>
          <w:rtl/>
        </w:rPr>
        <w:t>زاده دلیر</w:t>
      </w:r>
      <w:r>
        <w:rPr>
          <w:rFonts w:ascii="Arial" w:hAnsi="Arial" w:cs="B Nazanin" w:hint="cs"/>
          <w:color w:val="000000"/>
          <w:rtl/>
        </w:rPr>
        <w:t xml:space="preserve"> و </w:t>
      </w:r>
      <w:r w:rsidRPr="00BF6D1D">
        <w:rPr>
          <w:rFonts w:ascii="Arial" w:hAnsi="Arial" w:cs="B Nazanin"/>
          <w:color w:val="000000"/>
          <w:rtl/>
        </w:rPr>
        <w:t>ملکی،</w:t>
      </w:r>
      <w:r>
        <w:rPr>
          <w:rFonts w:ascii="Arial" w:hAnsi="Arial" w:cs="B Nazanin" w:hint="cs"/>
          <w:color w:val="000000"/>
          <w:rtl/>
        </w:rPr>
        <w:t xml:space="preserve"> </w:t>
      </w:r>
      <w:r w:rsidRPr="00BF6D1D">
        <w:rPr>
          <w:rFonts w:ascii="Arial" w:hAnsi="Arial" w:cs="B Nazanin"/>
          <w:color w:val="000000"/>
          <w:rtl/>
        </w:rPr>
        <w:t>1387،</w:t>
      </w:r>
      <w:r>
        <w:rPr>
          <w:rFonts w:ascii="Arial" w:hAnsi="Arial" w:cs="B Nazanin" w:hint="cs"/>
          <w:color w:val="000000"/>
          <w:rtl/>
        </w:rPr>
        <w:t xml:space="preserve"> </w:t>
      </w:r>
      <w:r w:rsidRPr="00BF6D1D">
        <w:rPr>
          <w:rFonts w:ascii="Arial" w:hAnsi="Arial" w:cs="B Nazanin"/>
          <w:color w:val="000000"/>
          <w:rtl/>
        </w:rPr>
        <w:t>ص 3). در چنین وضعیتی برنامه ریزان و شهرسازان این گونه کشور</w:t>
      </w:r>
      <w:r>
        <w:rPr>
          <w:rFonts w:ascii="Arial" w:hAnsi="Arial" w:cs="B Nazanin"/>
          <w:color w:val="000000"/>
          <w:rtl/>
        </w:rPr>
        <w:softHyphen/>
      </w:r>
      <w:r w:rsidRPr="00BF6D1D">
        <w:rPr>
          <w:rFonts w:ascii="Arial" w:hAnsi="Arial" w:cs="B Nazanin"/>
          <w:color w:val="000000"/>
          <w:rtl/>
        </w:rPr>
        <w:t xml:space="preserve">ها با مسائل و مشکلات زیست محیطی مخاطره آمیزی مواجه هستند (بحرینی، ۱۳۷۸، ص ۲۸۶). بنابراین با بروز ضایعات زیست محیطی و کاهش سطح عمومی زندگی مردم به ویژه در جوامع شهری طی یکی دو دهه گذشته، رویکرد پایداری شهری ( </w:t>
      </w:r>
      <w:r w:rsidRPr="00957BF5">
        <w:rPr>
          <w:rFonts w:asciiTheme="majorBidi" w:hAnsiTheme="majorBidi" w:cstheme="majorBidi"/>
          <w:color w:val="000000"/>
        </w:rPr>
        <w:t>Sustainability Urban Approach</w:t>
      </w:r>
      <w:r w:rsidRPr="00BF6D1D">
        <w:rPr>
          <w:rFonts w:ascii="Arial" w:hAnsi="Arial" w:cs="B Nazanin"/>
          <w:color w:val="000000"/>
          <w:rtl/>
        </w:rPr>
        <w:t xml:space="preserve">) به عنوان موضوع روز دهه آخر قرن بیستم از سوی سازمان ملل متحد مطرح شد و به عنوان دستور کار قرن بیست و یکم (21 </w:t>
      </w:r>
      <w:r w:rsidRPr="004F0B79">
        <w:rPr>
          <w:rFonts w:asciiTheme="majorBidi" w:hAnsiTheme="majorBidi" w:cstheme="majorBidi"/>
          <w:color w:val="000000"/>
        </w:rPr>
        <w:t>Agenda</w:t>
      </w:r>
      <w:r w:rsidRPr="00BF6D1D">
        <w:rPr>
          <w:rFonts w:ascii="Arial" w:hAnsi="Arial" w:cs="B Nazanin"/>
          <w:color w:val="000000"/>
          <w:rtl/>
        </w:rPr>
        <w:t>) در سطوح بین المللی، ملی، منطقه</w:t>
      </w:r>
      <w:r>
        <w:rPr>
          <w:rFonts w:ascii="Arial" w:hAnsi="Arial" w:cs="B Nazanin"/>
          <w:color w:val="000000"/>
          <w:rtl/>
        </w:rPr>
        <w:softHyphen/>
      </w:r>
      <w:r w:rsidRPr="00BF6D1D">
        <w:rPr>
          <w:rFonts w:ascii="Arial" w:hAnsi="Arial" w:cs="B Nazanin"/>
          <w:color w:val="000000"/>
          <w:rtl/>
        </w:rPr>
        <w:t xml:space="preserve">ای و محلی تعیین گردید (199 </w:t>
      </w:r>
      <w:r w:rsidRPr="004F0B79">
        <w:rPr>
          <w:rFonts w:asciiTheme="majorBidi" w:hAnsiTheme="majorBidi" w:cstheme="majorBidi"/>
          <w:color w:val="000000"/>
        </w:rPr>
        <w:t xml:space="preserve">Roseland , 1997 </w:t>
      </w:r>
      <w:r>
        <w:rPr>
          <w:rFonts w:asciiTheme="majorBidi" w:hAnsiTheme="majorBidi" w:cstheme="majorBidi"/>
          <w:color w:val="000000"/>
        </w:rPr>
        <w:t>:</w:t>
      </w:r>
      <w:r>
        <w:rPr>
          <w:rFonts w:ascii="Arial" w:hAnsi="Arial" w:cs="B Nazanin" w:hint="cs"/>
          <w:color w:val="000000"/>
          <w:rtl/>
        </w:rPr>
        <w:t xml:space="preserve">) </w:t>
      </w:r>
      <w:r w:rsidRPr="00BF6D1D">
        <w:rPr>
          <w:rFonts w:ascii="Arial" w:hAnsi="Arial" w:cs="B Nazanin"/>
          <w:color w:val="000000"/>
          <w:rtl/>
        </w:rPr>
        <w:t>به عبارت دیگر با توسعه شهر</w:t>
      </w:r>
      <w:r>
        <w:rPr>
          <w:rFonts w:ascii="Arial" w:hAnsi="Arial" w:cs="B Nazanin"/>
          <w:color w:val="000000"/>
          <w:rtl/>
        </w:rPr>
        <w:softHyphen/>
      </w:r>
      <w:r w:rsidRPr="00BF6D1D">
        <w:rPr>
          <w:rFonts w:ascii="Arial" w:hAnsi="Arial" w:cs="B Nazanin"/>
          <w:color w:val="000000"/>
          <w:rtl/>
        </w:rPr>
        <w:t>ها و مطرح شدن اصل توسعه پایدار و توجه به اصل پایداری در طرح</w:t>
      </w:r>
      <w:r>
        <w:rPr>
          <w:rFonts w:ascii="Arial" w:hAnsi="Arial" w:cs="B Nazanin"/>
          <w:color w:val="000000"/>
          <w:rtl/>
        </w:rPr>
        <w:softHyphen/>
      </w:r>
      <w:r w:rsidRPr="00BF6D1D">
        <w:rPr>
          <w:rFonts w:ascii="Arial" w:hAnsi="Arial" w:cs="B Nazanin"/>
          <w:color w:val="000000"/>
          <w:rtl/>
        </w:rPr>
        <w:t>ها و برنامه</w:t>
      </w:r>
      <w:r>
        <w:rPr>
          <w:rFonts w:ascii="Arial" w:hAnsi="Arial" w:cs="B Nazanin"/>
          <w:color w:val="000000"/>
          <w:rtl/>
        </w:rPr>
        <w:softHyphen/>
      </w:r>
      <w:r w:rsidRPr="00BF6D1D">
        <w:rPr>
          <w:rFonts w:ascii="Arial" w:hAnsi="Arial" w:cs="B Nazanin"/>
          <w:color w:val="000000"/>
          <w:rtl/>
        </w:rPr>
        <w:t>های توسعه به عنوان هدفی کلی مورد تأکید قرار گرفت که نیل به آن برابری درون نسلی و برابری بین نسلی تبیین شده است. بنابراین هر گونه تمهیدات پایداری جهان در گرو پایداری شهری است (موسی کاظمی محمدی، ۱۳۸۰، ص 96</w:t>
      </w:r>
      <w:r>
        <w:rPr>
          <w:rFonts w:ascii="Arial" w:hAnsi="Arial" w:cs="B Nazanin" w:hint="cs"/>
          <w:color w:val="000000"/>
          <w:rtl/>
        </w:rPr>
        <w:t xml:space="preserve"> و حسین</w:t>
      </w:r>
      <w:r>
        <w:rPr>
          <w:rFonts w:ascii="Arial" w:hAnsi="Arial" w:cs="B Nazanin" w:hint="eastAsia"/>
          <w:color w:val="000000"/>
          <w:rtl/>
        </w:rPr>
        <w:t>‌</w:t>
      </w:r>
      <w:r>
        <w:rPr>
          <w:rFonts w:ascii="Arial" w:hAnsi="Arial" w:cs="B Nazanin" w:hint="cs"/>
          <w:color w:val="000000"/>
          <w:rtl/>
        </w:rPr>
        <w:t xml:space="preserve">زاده دلیر، ملکی،1387،ص4). </w:t>
      </w:r>
      <w:r>
        <w:rPr>
          <w:rFonts w:cs="B Nazanin" w:hint="cs"/>
          <w:rtl/>
        </w:rPr>
        <w:t>ک</w:t>
      </w:r>
      <w:r w:rsidRPr="00AB1BBE">
        <w:rPr>
          <w:rFonts w:cs="B Nazanin" w:hint="cs"/>
          <w:rtl/>
        </w:rPr>
        <w:t>شور مالزی از جمله کشور</w:t>
      </w:r>
      <w:r>
        <w:rPr>
          <w:rFonts w:cs="B Nazanin"/>
          <w:rtl/>
        </w:rPr>
        <w:softHyphen/>
      </w:r>
      <w:r w:rsidRPr="00AB1BBE">
        <w:rPr>
          <w:rFonts w:cs="B Nazanin" w:hint="cs"/>
          <w:rtl/>
        </w:rPr>
        <w:t>های در حال توسعه می</w:t>
      </w:r>
      <w:r>
        <w:rPr>
          <w:rFonts w:cs="B Nazanin"/>
          <w:rtl/>
        </w:rPr>
        <w:softHyphen/>
      </w:r>
      <w:r w:rsidRPr="00AB1BBE">
        <w:rPr>
          <w:rFonts w:cs="B Nazanin" w:hint="cs"/>
          <w:rtl/>
        </w:rPr>
        <w:t>باشد که در فاصله زمانی کوتاهی توانسته در زمره کشور</w:t>
      </w:r>
      <w:r>
        <w:rPr>
          <w:rFonts w:cs="B Nazanin"/>
          <w:rtl/>
        </w:rPr>
        <w:softHyphen/>
      </w:r>
      <w:r w:rsidRPr="00AB1BBE">
        <w:rPr>
          <w:rFonts w:cs="B Nazanin" w:hint="cs"/>
          <w:rtl/>
        </w:rPr>
        <w:t>های توسعه پایدار در بخش</w:t>
      </w:r>
      <w:r>
        <w:rPr>
          <w:rFonts w:cs="B Nazanin"/>
          <w:rtl/>
        </w:rPr>
        <w:softHyphen/>
      </w:r>
      <w:r w:rsidRPr="00AB1BBE">
        <w:rPr>
          <w:rFonts w:cs="B Nazanin" w:hint="cs"/>
          <w:rtl/>
        </w:rPr>
        <w:t xml:space="preserve">های اقتصادی، اجتماعی و زیست محیطی قرار گیرد. پژوهش </w:t>
      </w:r>
      <w:r>
        <w:rPr>
          <w:rFonts w:cs="B Nazanin" w:hint="cs"/>
          <w:rtl/>
        </w:rPr>
        <w:t xml:space="preserve">حاضر با </w:t>
      </w:r>
      <w:r w:rsidRPr="00AB1BBE">
        <w:rPr>
          <w:rFonts w:cs="B Nazanin" w:hint="cs"/>
          <w:rtl/>
        </w:rPr>
        <w:t xml:space="preserve">هدف ارزیابی و تحلیل </w:t>
      </w:r>
      <w:r>
        <w:rPr>
          <w:rFonts w:cs="B Nazanin" w:hint="cs"/>
          <w:rtl/>
        </w:rPr>
        <w:t>ابعاد و</w:t>
      </w:r>
      <w:r w:rsidRPr="00AB1BBE">
        <w:rPr>
          <w:rFonts w:cs="B Nazanin" w:hint="cs"/>
          <w:rtl/>
        </w:rPr>
        <w:t xml:space="preserve"> شاخص</w:t>
      </w:r>
      <w:r>
        <w:rPr>
          <w:rFonts w:cs="B Nazanin"/>
          <w:rtl/>
        </w:rPr>
        <w:softHyphen/>
      </w:r>
      <w:r>
        <w:rPr>
          <w:rFonts w:cs="B Nazanin" w:hint="eastAsia"/>
          <w:rtl/>
        </w:rPr>
        <w:t>‌</w:t>
      </w:r>
      <w:r w:rsidRPr="00AB1BBE">
        <w:rPr>
          <w:rFonts w:cs="B Nazanin" w:hint="cs"/>
          <w:rtl/>
        </w:rPr>
        <w:t xml:space="preserve">های توسعه پایداری شهری موجود در شهر کوالالامپور مالزی و </w:t>
      </w:r>
      <w:r>
        <w:rPr>
          <w:rFonts w:cs="B Nazanin" w:hint="cs"/>
          <w:rtl/>
        </w:rPr>
        <w:t>بررسی میزان تحقق</w:t>
      </w:r>
      <w:r w:rsidRPr="00AB1BBE">
        <w:rPr>
          <w:rFonts w:cs="B Nazanin" w:hint="cs"/>
          <w:rtl/>
        </w:rPr>
        <w:t xml:space="preserve"> آن </w:t>
      </w:r>
      <w:r>
        <w:rPr>
          <w:rFonts w:cs="B Nazanin" w:hint="cs"/>
          <w:rtl/>
        </w:rPr>
        <w:t>به شهری پایدار پیش برده شد. و سؤلات زیر را دنبال کرده است:</w:t>
      </w:r>
    </w:p>
    <w:p w14:paraId="56CB1E2E" w14:textId="764A0E37" w:rsidR="00246AF3" w:rsidRPr="00246AF3" w:rsidRDefault="00246AF3" w:rsidP="00246AF3">
      <w:pPr>
        <w:ind w:firstLine="0"/>
        <w:rPr>
          <w:rFonts w:cs="B Nazanin"/>
          <w:sz w:val="24"/>
          <w:rtl/>
        </w:rPr>
      </w:pPr>
      <w:r>
        <w:rPr>
          <w:rFonts w:cs="B Nazanin" w:hint="cs"/>
          <w:sz w:val="24"/>
          <w:rtl/>
        </w:rPr>
        <w:t>1</w:t>
      </w:r>
      <w:r w:rsidRPr="00246AF3">
        <w:rPr>
          <w:rFonts w:cs="B Nazanin" w:hint="cs"/>
          <w:sz w:val="24"/>
          <w:rtl/>
        </w:rPr>
        <w:t>. ابعاد و شاخص</w:t>
      </w:r>
      <w:r w:rsidRPr="00246AF3">
        <w:rPr>
          <w:rFonts w:cs="B Nazanin" w:hint="eastAsia"/>
          <w:sz w:val="24"/>
        </w:rPr>
        <w:t>‌</w:t>
      </w:r>
      <w:r w:rsidRPr="00246AF3">
        <w:rPr>
          <w:rFonts w:cs="B Nazanin" w:hint="cs"/>
          <w:sz w:val="24"/>
          <w:rtl/>
        </w:rPr>
        <w:t>های پایداری شهری کدامند؟</w:t>
      </w:r>
    </w:p>
    <w:p w14:paraId="4951A320" w14:textId="3A1B4E19" w:rsidR="00246AF3" w:rsidRPr="00246AF3" w:rsidRDefault="00246AF3" w:rsidP="00246AF3">
      <w:pPr>
        <w:ind w:firstLine="0"/>
        <w:rPr>
          <w:rFonts w:cs="B Nazanin"/>
          <w:sz w:val="24"/>
          <w:rtl/>
        </w:rPr>
      </w:pPr>
      <w:r>
        <w:rPr>
          <w:rFonts w:cs="B Nazanin" w:hint="cs"/>
          <w:sz w:val="24"/>
          <w:rtl/>
        </w:rPr>
        <w:t>2.</w:t>
      </w:r>
      <w:r w:rsidRPr="00246AF3">
        <w:rPr>
          <w:rFonts w:cs="B Nazanin" w:hint="cs"/>
          <w:sz w:val="24"/>
          <w:rtl/>
        </w:rPr>
        <w:t xml:space="preserve"> شهر کوالالامپور</w:t>
      </w:r>
      <w:r w:rsidRPr="00246AF3">
        <w:rPr>
          <w:rFonts w:cs="B Nazanin"/>
          <w:sz w:val="24"/>
        </w:rPr>
        <w:t xml:space="preserve"> </w:t>
      </w:r>
      <w:r w:rsidRPr="00246AF3">
        <w:rPr>
          <w:rFonts w:cs="B Nazanin" w:hint="cs"/>
          <w:sz w:val="24"/>
          <w:rtl/>
        </w:rPr>
        <w:t>مالزی تا چه حد توانسته به پایداری شهری نزدیک شود؟</w:t>
      </w:r>
    </w:p>
    <w:p w14:paraId="5BEBE95A" w14:textId="77777777" w:rsidR="00246AF3" w:rsidRPr="00246AF3" w:rsidRDefault="00246AF3" w:rsidP="00246AF3">
      <w:pPr>
        <w:spacing w:after="100"/>
        <w:rPr>
          <w:rFonts w:ascii="Arial" w:hAnsi="Arial" w:cs="B Nazanin"/>
          <w:b/>
          <w:bCs/>
          <w:color w:val="000000"/>
          <w:sz w:val="24"/>
          <w:rtl/>
        </w:rPr>
      </w:pPr>
    </w:p>
    <w:p w14:paraId="02A7AD2C" w14:textId="1736D65E" w:rsidR="00246AF3" w:rsidRPr="006E2116" w:rsidRDefault="00246AF3" w:rsidP="00246AF3">
      <w:pPr>
        <w:pStyle w:val="A-text"/>
        <w:ind w:firstLine="0"/>
        <w:rPr>
          <w:rFonts w:ascii="Times New Roman" w:hAnsi="Times New Roman"/>
          <w:sz w:val="22"/>
          <w:lang w:bidi="ar-SA"/>
        </w:rPr>
      </w:pPr>
    </w:p>
    <w:p w14:paraId="6787669A" w14:textId="77777777" w:rsidR="00A95114" w:rsidRPr="00A95114" w:rsidRDefault="00A95114" w:rsidP="00A95114">
      <w:pPr>
        <w:spacing w:after="100"/>
        <w:rPr>
          <w:rFonts w:ascii="Arial" w:hAnsi="Arial" w:cs="B Nazanin"/>
          <w:b/>
          <w:bCs/>
          <w:color w:val="000000"/>
          <w:sz w:val="28"/>
          <w:szCs w:val="28"/>
          <w:rtl/>
        </w:rPr>
      </w:pPr>
      <w:r w:rsidRPr="00A95114">
        <w:rPr>
          <w:rFonts w:ascii="Arial" w:hAnsi="Arial" w:cs="B Nazanin" w:hint="cs"/>
          <w:b/>
          <w:bCs/>
          <w:color w:val="000000"/>
          <w:sz w:val="28"/>
          <w:szCs w:val="28"/>
          <w:rtl/>
        </w:rPr>
        <w:t>مبانی نظری:</w:t>
      </w:r>
    </w:p>
    <w:p w14:paraId="507815DC" w14:textId="77777777" w:rsidR="00A95114" w:rsidRPr="00DF7BB9" w:rsidRDefault="00A95114" w:rsidP="00A95114">
      <w:pPr>
        <w:pStyle w:val="ListParagraph"/>
        <w:numPr>
          <w:ilvl w:val="0"/>
          <w:numId w:val="7"/>
        </w:numPr>
        <w:bidi/>
        <w:spacing w:after="100" w:line="240" w:lineRule="auto"/>
        <w:jc w:val="both"/>
        <w:rPr>
          <w:rFonts w:ascii="Arial" w:eastAsia="Times New Roman" w:hAnsi="Arial" w:cs="B Nazanin"/>
          <w:b/>
          <w:bCs/>
          <w:color w:val="000000"/>
          <w:sz w:val="24"/>
          <w:szCs w:val="24"/>
          <w:rtl/>
        </w:rPr>
      </w:pPr>
      <w:r w:rsidRPr="003A25FA">
        <w:rPr>
          <w:rFonts w:ascii="Arial" w:eastAsia="Times New Roman" w:hAnsi="Arial" w:cs="B Nazanin" w:hint="cs"/>
          <w:b/>
          <w:bCs/>
          <w:color w:val="000000"/>
          <w:sz w:val="28"/>
          <w:szCs w:val="28"/>
          <w:rtl/>
        </w:rPr>
        <w:t>مفهوم توسعه و اصول مورد تأکید در آن</w:t>
      </w:r>
      <w:r w:rsidRPr="00DF7BB9">
        <w:rPr>
          <w:rFonts w:ascii="Arial" w:eastAsia="Times New Roman" w:hAnsi="Arial" w:cs="B Nazanin" w:hint="cs"/>
          <w:b/>
          <w:bCs/>
          <w:color w:val="000000"/>
          <w:sz w:val="24"/>
          <w:szCs w:val="24"/>
          <w:rtl/>
        </w:rPr>
        <w:t>:</w:t>
      </w:r>
    </w:p>
    <w:p w14:paraId="30B3F392" w14:textId="6F1015AF" w:rsidR="003F546C" w:rsidRDefault="00A95114" w:rsidP="003F546C">
      <w:pPr>
        <w:pStyle w:val="NormalWeb"/>
        <w:bidi/>
        <w:spacing w:before="0" w:beforeAutospacing="0" w:afterAutospacing="0"/>
        <w:jc w:val="both"/>
        <w:rPr>
          <w:rFonts w:ascii="Arial" w:hAnsi="Arial" w:cs="B Nazanin"/>
          <w:color w:val="000000"/>
          <w:rtl/>
        </w:rPr>
      </w:pPr>
      <w:r w:rsidRPr="00E05785">
        <w:rPr>
          <w:rFonts w:ascii="Arial" w:hAnsi="Arial" w:cs="B Nazanin"/>
          <w:rtl/>
        </w:rPr>
        <w:t>مباحث مربوط به رشد اقتصادی و توسعه و ارتباط آنها با محیط زیست و جوامع انسانی، مقدمه</w:t>
      </w:r>
      <w:r>
        <w:rPr>
          <w:rFonts w:ascii="Arial" w:hAnsi="Arial" w:cs="B Nazanin"/>
          <w:rtl/>
        </w:rPr>
        <w:softHyphen/>
      </w:r>
      <w:r w:rsidRPr="00E05785">
        <w:rPr>
          <w:rFonts w:ascii="Arial" w:hAnsi="Arial" w:cs="B Nazanin"/>
          <w:rtl/>
        </w:rPr>
        <w:t>ای برای ایجاد پارادایم جديد مفهوم توسعه شد؛ توسعه</w:t>
      </w:r>
      <w:r>
        <w:rPr>
          <w:rFonts w:ascii="Arial" w:hAnsi="Arial" w:cs="B Nazanin"/>
          <w:rtl/>
        </w:rPr>
        <w:softHyphen/>
      </w:r>
      <w:r w:rsidRPr="00E05785">
        <w:rPr>
          <w:rFonts w:ascii="Arial" w:hAnsi="Arial" w:cs="B Nazanin"/>
          <w:rtl/>
        </w:rPr>
        <w:t>ای که از محیط زیست حمایت می</w:t>
      </w:r>
      <w:r>
        <w:rPr>
          <w:rFonts w:ascii="Arial" w:hAnsi="Arial" w:cs="B Nazanin"/>
          <w:rtl/>
        </w:rPr>
        <w:softHyphen/>
      </w:r>
      <w:r w:rsidRPr="00E05785">
        <w:rPr>
          <w:rFonts w:ascii="Arial" w:hAnsi="Arial" w:cs="B Nazanin"/>
          <w:rtl/>
        </w:rPr>
        <w:t>کند و بر عدالت اجتماعی پیشرفته و تعابیری مانند آن تاکید دارد. این توسعه بی رویه سبب شده است که بسیاری از برنامه ریزی</w:t>
      </w:r>
      <w:r>
        <w:rPr>
          <w:rFonts w:ascii="Arial" w:hAnsi="Arial" w:cs="B Nazanin"/>
          <w:rtl/>
        </w:rPr>
        <w:softHyphen/>
      </w:r>
      <w:r w:rsidRPr="00E05785">
        <w:rPr>
          <w:rFonts w:ascii="Arial" w:hAnsi="Arial" w:cs="B Nazanin"/>
          <w:rtl/>
        </w:rPr>
        <w:t>ها پاسخگوی مشکلات متعدد نباشند و شهر</w:t>
      </w:r>
      <w:r>
        <w:rPr>
          <w:rFonts w:ascii="Arial" w:hAnsi="Arial" w:cs="B Nazanin"/>
          <w:rtl/>
        </w:rPr>
        <w:softHyphen/>
      </w:r>
      <w:r w:rsidRPr="00E05785">
        <w:rPr>
          <w:rFonts w:ascii="Arial" w:hAnsi="Arial" w:cs="B Nazanin"/>
          <w:rtl/>
        </w:rPr>
        <w:t>ها و ساکنان آنها را با تنگنا</w:t>
      </w:r>
      <w:r>
        <w:rPr>
          <w:rFonts w:ascii="Arial" w:hAnsi="Arial" w:cs="B Nazanin"/>
          <w:rtl/>
        </w:rPr>
        <w:softHyphen/>
      </w:r>
      <w:r w:rsidRPr="00E05785">
        <w:rPr>
          <w:rFonts w:ascii="Arial" w:hAnsi="Arial" w:cs="B Nazanin"/>
          <w:rtl/>
        </w:rPr>
        <w:t>های متعددی، چون گسترش بی</w:t>
      </w:r>
      <w:r>
        <w:rPr>
          <w:rFonts w:ascii="Arial" w:hAnsi="Arial" w:cs="B Nazanin"/>
          <w:rtl/>
        </w:rPr>
        <w:softHyphen/>
      </w:r>
      <w:r w:rsidRPr="00E05785">
        <w:rPr>
          <w:rFonts w:ascii="Arial" w:hAnsi="Arial" w:cs="B Nazanin"/>
          <w:rtl/>
        </w:rPr>
        <w:t>حد ابعاد کالبدی، سلطه حرکت سواره، جدایی محل کار از مسکن، جدایی محل کار و محل گذران اوقات فراغت، دوری از طبیعت و کاهش فضا</w:t>
      </w:r>
      <w:r>
        <w:rPr>
          <w:rFonts w:ascii="Arial" w:hAnsi="Arial" w:cs="B Nazanin"/>
          <w:rtl/>
        </w:rPr>
        <w:softHyphen/>
      </w:r>
      <w:r w:rsidRPr="00E05785">
        <w:rPr>
          <w:rFonts w:ascii="Arial" w:hAnsi="Arial" w:cs="B Nazanin"/>
          <w:rtl/>
        </w:rPr>
        <w:t>های باز و با</w:t>
      </w:r>
      <w:r>
        <w:rPr>
          <w:rFonts w:ascii="Arial" w:hAnsi="Arial" w:cs="B Nazanin" w:hint="cs"/>
          <w:rtl/>
        </w:rPr>
        <w:t xml:space="preserve"> </w:t>
      </w:r>
      <w:r w:rsidRPr="00E05785">
        <w:rPr>
          <w:rFonts w:ascii="Arial" w:hAnsi="Arial" w:cs="B Nazanin"/>
          <w:rtl/>
        </w:rPr>
        <w:t>هویت، مواجه سازند. در واقع، این نوع شهر</w:t>
      </w:r>
      <w:r>
        <w:rPr>
          <w:rFonts w:ascii="Arial" w:hAnsi="Arial" w:cs="B Nazanin"/>
          <w:rtl/>
        </w:rPr>
        <w:softHyphen/>
      </w:r>
      <w:r w:rsidRPr="00E05785">
        <w:rPr>
          <w:rFonts w:ascii="Arial" w:hAnsi="Arial" w:cs="B Nazanin"/>
          <w:rtl/>
        </w:rPr>
        <w:t>ها با شهر پایدار فاصله زیادی دارند (صابری</w:t>
      </w:r>
      <w:r>
        <w:rPr>
          <w:rFonts w:ascii="Arial" w:hAnsi="Arial" w:cs="B Nazanin" w:hint="eastAsia"/>
          <w:rtl/>
        </w:rPr>
        <w:t>‌</w:t>
      </w:r>
      <w:r w:rsidRPr="00E05785">
        <w:rPr>
          <w:rFonts w:ascii="Arial" w:hAnsi="Arial" w:cs="B Nazanin"/>
          <w:rtl/>
        </w:rPr>
        <w:t>فر، ۱۳۸۹: ۱۰۹)</w:t>
      </w:r>
      <w:r w:rsidRPr="00E05785">
        <w:rPr>
          <w:rFonts w:ascii="Sakkal Majalla" w:hAnsi="Sakkal Majalla" w:cs="B Nazanin" w:hint="cs"/>
          <w:rtl/>
        </w:rPr>
        <w:t xml:space="preserve">. </w:t>
      </w:r>
      <w:r w:rsidRPr="00E05785">
        <w:rPr>
          <w:rFonts w:ascii="Arial" w:hAnsi="Arial" w:cs="B Nazanin"/>
          <w:color w:val="000000"/>
          <w:rtl/>
        </w:rPr>
        <w:t>توسعه یک مفهوم کیفی را مشخص می</w:t>
      </w:r>
      <w:r w:rsidRPr="00E05785">
        <w:rPr>
          <w:rFonts w:ascii="Arial" w:hAnsi="Arial" w:cs="B Nazanin"/>
          <w:color w:val="000000"/>
          <w:rtl/>
        </w:rPr>
        <w:softHyphen/>
        <w:t>کند و می</w:t>
      </w:r>
      <w:r w:rsidR="00441939">
        <w:rPr>
          <w:rFonts w:ascii="Arial" w:hAnsi="Arial" w:cs="B Nazanin"/>
          <w:color w:val="000000"/>
          <w:rtl/>
        </w:rPr>
        <w:softHyphen/>
      </w:r>
      <w:r w:rsidRPr="00E05785">
        <w:rPr>
          <w:rFonts w:ascii="Arial" w:hAnsi="Arial" w:cs="B Nazanin"/>
          <w:color w:val="000000"/>
          <w:rtl/>
        </w:rPr>
        <w:t>توان آن را معادل با افزایش کیفیت زندگی دانست که مسائلی مانند بهداشت، آموزش، رفاه، آزادی حق بیان، حقوق و غیره را در بر</w:t>
      </w:r>
      <w:r>
        <w:rPr>
          <w:rFonts w:ascii="Arial" w:hAnsi="Arial" w:cs="B Nazanin"/>
          <w:color w:val="000000"/>
          <w:rtl/>
        </w:rPr>
        <w:softHyphen/>
      </w:r>
      <w:r w:rsidRPr="00E05785">
        <w:rPr>
          <w:rFonts w:ascii="Arial" w:hAnsi="Arial" w:cs="B Nazanin"/>
          <w:color w:val="000000"/>
          <w:rtl/>
        </w:rPr>
        <w:t xml:space="preserve">دارد </w:t>
      </w:r>
      <w:r w:rsidRPr="004F0B79">
        <w:rPr>
          <w:rFonts w:ascii="Arial" w:hAnsi="Arial" w:cs="B Nazanin"/>
          <w:color w:val="000000"/>
          <w:rtl/>
        </w:rPr>
        <w:t>(حسین زاده دلیر، ۱۳۸۰</w:t>
      </w:r>
      <w:r>
        <w:rPr>
          <w:rFonts w:ascii="Arial" w:hAnsi="Arial" w:cs="B Nazanin" w:hint="cs"/>
          <w:color w:val="000000"/>
          <w:rtl/>
        </w:rPr>
        <w:t>و</w:t>
      </w:r>
      <w:r w:rsidRPr="004F0B79">
        <w:rPr>
          <w:rFonts w:ascii="Arial" w:hAnsi="Arial" w:cs="B Nazanin" w:hint="cs"/>
          <w:color w:val="000000"/>
          <w:rtl/>
        </w:rPr>
        <w:t>الوسی سواد کوهی، 1394: 3)</w:t>
      </w:r>
      <w:r w:rsidRPr="004F0B79">
        <w:rPr>
          <w:rFonts w:ascii="Arial" w:hAnsi="Arial" w:cs="B Nazanin"/>
          <w:color w:val="000000"/>
          <w:rtl/>
        </w:rPr>
        <w:t xml:space="preserve"> و سه جنبه مهم توسعه عبارتند</w:t>
      </w:r>
      <w:r w:rsidRPr="004F0B79">
        <w:rPr>
          <w:rFonts w:ascii="Arial" w:hAnsi="Arial" w:cs="B Nazanin" w:hint="cs"/>
          <w:color w:val="000000"/>
          <w:rtl/>
        </w:rPr>
        <w:t xml:space="preserve"> از:</w:t>
      </w:r>
      <w:r w:rsidRPr="004F0B79">
        <w:rPr>
          <w:rFonts w:cs="B Nazanin" w:hint="cs"/>
          <w:rtl/>
        </w:rPr>
        <w:t xml:space="preserve"> 1</w:t>
      </w:r>
      <w:r w:rsidRPr="004F0B79">
        <w:rPr>
          <w:rFonts w:cs="B Nazanin"/>
          <w:color w:val="000000"/>
          <w:rtl/>
        </w:rPr>
        <w:t>- ارتقای سطح زندگی مردم از</w:t>
      </w:r>
      <w:r w:rsidRPr="00E05785">
        <w:rPr>
          <w:rFonts w:cs="B Nazanin"/>
          <w:color w:val="000000"/>
          <w:rtl/>
        </w:rPr>
        <w:t xml:space="preserve"> طریق فرایند</w:t>
      </w:r>
      <w:r w:rsidRPr="00E05785">
        <w:rPr>
          <w:rFonts w:cs="B Nazanin"/>
          <w:color w:val="000000"/>
          <w:rtl/>
        </w:rPr>
        <w:softHyphen/>
        <w:t>های مناسب رشد اقتصادی</w:t>
      </w:r>
      <w:r w:rsidRPr="00E05785">
        <w:rPr>
          <w:rFonts w:cs="B Nazanin" w:hint="cs"/>
          <w:rtl/>
        </w:rPr>
        <w:t xml:space="preserve"> 2</w:t>
      </w:r>
      <w:r w:rsidRPr="00E05785">
        <w:rPr>
          <w:rFonts w:ascii="Arial" w:hAnsi="Arial" w:cs="B Nazanin"/>
          <w:color w:val="000000"/>
          <w:rtl/>
        </w:rPr>
        <w:t>- ایجاد شرایط رشد و اعتلای عزت نفس مردم از طریق استقرار نظام</w:t>
      </w:r>
      <w:r>
        <w:rPr>
          <w:rFonts w:ascii="Arial" w:hAnsi="Arial" w:cs="B Nazanin"/>
          <w:color w:val="000000"/>
          <w:rtl/>
        </w:rPr>
        <w:softHyphen/>
      </w:r>
      <w:r w:rsidRPr="00E05785">
        <w:rPr>
          <w:rFonts w:ascii="Arial" w:hAnsi="Arial" w:cs="B Nazanin"/>
          <w:color w:val="000000"/>
          <w:rtl/>
        </w:rPr>
        <w:t>ها و نهاد</w:t>
      </w:r>
      <w:r>
        <w:rPr>
          <w:rFonts w:ascii="Arial" w:hAnsi="Arial" w:cs="B Nazanin"/>
          <w:color w:val="000000"/>
          <w:rtl/>
        </w:rPr>
        <w:softHyphen/>
      </w:r>
      <w:r w:rsidRPr="00E05785">
        <w:rPr>
          <w:rFonts w:ascii="Arial" w:hAnsi="Arial" w:cs="B Nazanin"/>
          <w:color w:val="000000"/>
          <w:rtl/>
        </w:rPr>
        <w:t>های اجتماعی، سیاسی و اقتصادی شود ٣- افزایش آزادی مردم در انتخاب از طریق وسعت بخشیدن به حدود متغیر</w:t>
      </w:r>
      <w:r w:rsidRPr="00E05785">
        <w:rPr>
          <w:rFonts w:ascii="Arial" w:hAnsi="Arial" w:cs="B Nazanin"/>
          <w:color w:val="000000"/>
          <w:rtl/>
        </w:rPr>
        <w:softHyphen/>
        <w:t xml:space="preserve">های انتخاب آنها </w:t>
      </w:r>
      <w:r w:rsidRPr="004F0B79">
        <w:rPr>
          <w:rFonts w:ascii="Arial" w:hAnsi="Arial" w:cs="B Nazanin"/>
          <w:color w:val="000000"/>
          <w:rtl/>
        </w:rPr>
        <w:t>(معصومی اشکوری، ۱۳۷۶</w:t>
      </w:r>
      <w:r>
        <w:rPr>
          <w:rFonts w:ascii="Arial" w:hAnsi="Arial" w:cs="B Nazanin" w:hint="cs"/>
          <w:color w:val="000000"/>
          <w:rtl/>
        </w:rPr>
        <w:t>و</w:t>
      </w:r>
      <w:r>
        <w:rPr>
          <w:rFonts w:ascii="Arial" w:hAnsi="Arial" w:cs="B Nazanin" w:hint="eastAsia"/>
          <w:color w:val="000000"/>
          <w:rtl/>
        </w:rPr>
        <w:t xml:space="preserve"> </w:t>
      </w:r>
      <w:r w:rsidRPr="004F0B79">
        <w:rPr>
          <w:rFonts w:ascii="Arial" w:hAnsi="Arial" w:cs="B Nazanin" w:hint="cs"/>
          <w:color w:val="000000"/>
          <w:rtl/>
        </w:rPr>
        <w:t xml:space="preserve">(الوسی سواد کوهی،1394: 3). </w:t>
      </w:r>
      <w:r w:rsidRPr="004F0B79">
        <w:rPr>
          <w:rFonts w:ascii="Arial" w:hAnsi="Arial" w:cs="B Nazanin"/>
          <w:color w:val="000000"/>
          <w:rtl/>
        </w:rPr>
        <w:t>توسعه، یک پدیده یک بعدی نبوده و دارای مولفه</w:t>
      </w:r>
      <w:r w:rsidRPr="004F0B79">
        <w:rPr>
          <w:rFonts w:ascii="Arial" w:hAnsi="Arial" w:cs="B Nazanin"/>
          <w:color w:val="000000"/>
          <w:rtl/>
        </w:rPr>
        <w:softHyphen/>
        <w:t>های متعددی است</w:t>
      </w:r>
      <w:r w:rsidRPr="00E05785">
        <w:rPr>
          <w:rFonts w:ascii="Arial" w:hAnsi="Arial" w:cs="B Nazanin"/>
          <w:color w:val="000000"/>
          <w:rtl/>
        </w:rPr>
        <w:t xml:space="preserve"> که بر هم تاثیر متقابل و موثر دارند. لذا در سیاست گذاری و برنامه ریزی کلان، موارد ذیل باید مدنظر قرار گیرد:</w:t>
      </w:r>
    </w:p>
    <w:p w14:paraId="13A23517" w14:textId="4B059863" w:rsidR="00A95114" w:rsidRPr="00A95114" w:rsidRDefault="00A95114" w:rsidP="003F546C">
      <w:pPr>
        <w:pStyle w:val="NormalWeb"/>
        <w:bidi/>
        <w:spacing w:before="0" w:beforeAutospacing="0" w:afterAutospacing="0"/>
        <w:jc w:val="both"/>
        <w:rPr>
          <w:rFonts w:cs="B Nazanin"/>
          <w:rtl/>
        </w:rPr>
      </w:pPr>
      <w:r>
        <w:rPr>
          <w:rFonts w:cs="B Nazanin" w:hint="cs"/>
          <w:rtl/>
        </w:rPr>
        <w:t xml:space="preserve"> </w:t>
      </w:r>
      <w:r w:rsidRPr="00804F82">
        <w:rPr>
          <w:rFonts w:ascii="Arial" w:hAnsi="Arial" w:cs="B Nazanin"/>
          <w:color w:val="000000"/>
          <w:rtl/>
        </w:rPr>
        <w:t>برنامه</w:t>
      </w:r>
      <w:r>
        <w:rPr>
          <w:rFonts w:ascii="Arial" w:hAnsi="Arial" w:cs="B Nazanin" w:hint="eastAsia"/>
          <w:color w:val="000000"/>
          <w:rtl/>
        </w:rPr>
        <w:t>‌</w:t>
      </w:r>
      <w:r w:rsidRPr="00804F82">
        <w:rPr>
          <w:rFonts w:ascii="Arial" w:hAnsi="Arial" w:cs="B Nazanin"/>
          <w:color w:val="000000"/>
          <w:rtl/>
        </w:rPr>
        <w:t>ریزی کلان باید بر اساس رعایت کامل اصول مربوط به حفظ محیط زیست و کنترل آلودگی باشد</w:t>
      </w:r>
      <w:r>
        <w:rPr>
          <w:rFonts w:ascii="Arial" w:hAnsi="Arial" w:cs="B Nazanin" w:hint="cs"/>
          <w:color w:val="000000"/>
          <w:rtl/>
        </w:rPr>
        <w:t>؛</w:t>
      </w:r>
      <w:r>
        <w:rPr>
          <w:rFonts w:cs="B Nazanin" w:hint="cs"/>
          <w:rtl/>
        </w:rPr>
        <w:t xml:space="preserve"> </w:t>
      </w:r>
      <w:r w:rsidRPr="00804F82">
        <w:rPr>
          <w:rFonts w:ascii="Arial" w:hAnsi="Arial" w:cs="B Nazanin" w:hint="cs"/>
          <w:color w:val="000000"/>
          <w:rtl/>
        </w:rPr>
        <w:t>جهت</w:t>
      </w:r>
      <w:r w:rsidRPr="00804F82">
        <w:rPr>
          <w:rFonts w:ascii="Arial" w:hAnsi="Arial" w:cs="B Nazanin"/>
          <w:color w:val="000000"/>
          <w:rtl/>
        </w:rPr>
        <w:t xml:space="preserve"> </w:t>
      </w:r>
      <w:r w:rsidRPr="00804F82">
        <w:rPr>
          <w:rFonts w:ascii="Arial" w:hAnsi="Arial" w:cs="B Nazanin" w:hint="cs"/>
          <w:color w:val="000000"/>
          <w:rtl/>
        </w:rPr>
        <w:t>شناخت</w:t>
      </w:r>
      <w:r w:rsidRPr="00804F82">
        <w:rPr>
          <w:rFonts w:ascii="Arial" w:hAnsi="Arial" w:cs="B Nazanin"/>
          <w:color w:val="000000"/>
          <w:rtl/>
        </w:rPr>
        <w:t xml:space="preserve"> </w:t>
      </w:r>
      <w:r w:rsidRPr="00804F82">
        <w:rPr>
          <w:rFonts w:ascii="Arial" w:hAnsi="Arial" w:cs="B Nazanin" w:hint="cs"/>
          <w:color w:val="000000"/>
          <w:rtl/>
        </w:rPr>
        <w:t>صحیح</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علمی</w:t>
      </w:r>
      <w:r w:rsidRPr="00804F82">
        <w:rPr>
          <w:rFonts w:ascii="Arial" w:hAnsi="Arial" w:cs="B Nazanin"/>
          <w:color w:val="000000"/>
          <w:rtl/>
        </w:rPr>
        <w:t xml:space="preserve"> </w:t>
      </w:r>
      <w:r w:rsidRPr="00804F82">
        <w:rPr>
          <w:rFonts w:ascii="Arial" w:hAnsi="Arial" w:cs="B Nazanin" w:hint="cs"/>
          <w:color w:val="000000"/>
          <w:rtl/>
        </w:rPr>
        <w:t>از</w:t>
      </w:r>
      <w:r w:rsidRPr="00804F82">
        <w:rPr>
          <w:rFonts w:ascii="Arial" w:hAnsi="Arial" w:cs="B Nazanin"/>
          <w:color w:val="000000"/>
          <w:rtl/>
        </w:rPr>
        <w:t xml:space="preserve"> </w:t>
      </w:r>
      <w:r w:rsidRPr="00804F82">
        <w:rPr>
          <w:rFonts w:ascii="Arial" w:hAnsi="Arial" w:cs="B Nazanin" w:hint="cs"/>
          <w:color w:val="000000"/>
          <w:rtl/>
        </w:rPr>
        <w:t>منابع</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نیز</w:t>
      </w:r>
      <w:r w:rsidRPr="00804F82">
        <w:rPr>
          <w:rFonts w:ascii="Arial" w:hAnsi="Arial" w:cs="B Nazanin"/>
          <w:color w:val="000000"/>
          <w:rtl/>
        </w:rPr>
        <w:t xml:space="preserve"> </w:t>
      </w:r>
      <w:r w:rsidRPr="00804F82">
        <w:rPr>
          <w:rFonts w:ascii="Arial" w:hAnsi="Arial" w:cs="B Nazanin" w:hint="cs"/>
          <w:color w:val="000000"/>
          <w:rtl/>
        </w:rPr>
        <w:t>نتایج</w:t>
      </w:r>
      <w:r w:rsidRPr="00804F82">
        <w:rPr>
          <w:rFonts w:ascii="Arial" w:hAnsi="Arial" w:cs="B Nazanin"/>
          <w:color w:val="000000"/>
          <w:rtl/>
        </w:rPr>
        <w:t xml:space="preserve"> </w:t>
      </w:r>
      <w:r w:rsidRPr="00804F82">
        <w:rPr>
          <w:rFonts w:ascii="Arial" w:hAnsi="Arial" w:cs="B Nazanin" w:hint="cs"/>
          <w:color w:val="000000"/>
          <w:rtl/>
        </w:rPr>
        <w:t>پروژه</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ارزیابی</w:t>
      </w:r>
      <w:r w:rsidRPr="00804F82">
        <w:rPr>
          <w:rFonts w:ascii="Arial" w:hAnsi="Arial" w:cs="B Nazanin"/>
          <w:color w:val="000000"/>
          <w:rtl/>
        </w:rPr>
        <w:t xml:space="preserve"> </w:t>
      </w:r>
      <w:r w:rsidRPr="00804F82">
        <w:rPr>
          <w:rFonts w:ascii="Arial" w:hAnsi="Arial" w:cs="B Nazanin" w:hint="cs"/>
          <w:color w:val="000000"/>
          <w:rtl/>
        </w:rPr>
        <w:t>دست</w:t>
      </w:r>
      <w:r w:rsidRPr="00804F82">
        <w:rPr>
          <w:rFonts w:ascii="Arial" w:hAnsi="Arial" w:cs="B Nazanin"/>
          <w:color w:val="000000"/>
          <w:rtl/>
        </w:rPr>
        <w:t xml:space="preserve"> </w:t>
      </w:r>
      <w:r w:rsidRPr="00804F82">
        <w:rPr>
          <w:rFonts w:ascii="Arial" w:hAnsi="Arial" w:cs="B Nazanin" w:hint="cs"/>
          <w:color w:val="000000"/>
          <w:rtl/>
        </w:rPr>
        <w:t>آورد</w:t>
      </w:r>
      <w:r>
        <w:rPr>
          <w:rFonts w:ascii="Arial" w:hAnsi="Arial" w:cs="B Nazanin"/>
          <w:color w:val="000000"/>
          <w:rtl/>
        </w:rPr>
        <w:softHyphen/>
      </w:r>
      <w:r w:rsidRPr="00804F82">
        <w:rPr>
          <w:rFonts w:ascii="Arial" w:hAnsi="Arial" w:cs="B Nazanin" w:hint="cs"/>
          <w:color w:val="000000"/>
          <w:rtl/>
        </w:rPr>
        <w:t>ها</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مقایسه</w:t>
      </w:r>
      <w:r w:rsidRPr="00804F82">
        <w:rPr>
          <w:rFonts w:ascii="Arial" w:hAnsi="Arial" w:cs="B Nazanin"/>
          <w:color w:val="000000"/>
          <w:rtl/>
        </w:rPr>
        <w:t xml:space="preserve"> </w:t>
      </w:r>
      <w:r w:rsidRPr="00804F82">
        <w:rPr>
          <w:rFonts w:ascii="Arial" w:hAnsi="Arial" w:cs="B Nazanin" w:hint="cs"/>
          <w:color w:val="000000"/>
          <w:rtl/>
        </w:rPr>
        <w:t>با</w:t>
      </w:r>
      <w:r w:rsidRPr="00804F82">
        <w:rPr>
          <w:rFonts w:ascii="Arial" w:hAnsi="Arial" w:cs="B Nazanin"/>
          <w:color w:val="000000"/>
          <w:rtl/>
        </w:rPr>
        <w:t xml:space="preserve"> </w:t>
      </w:r>
      <w:r w:rsidRPr="00804F82">
        <w:rPr>
          <w:rFonts w:ascii="Arial" w:hAnsi="Arial" w:cs="B Nazanin" w:hint="cs"/>
          <w:color w:val="000000"/>
          <w:rtl/>
        </w:rPr>
        <w:t>موارد</w:t>
      </w:r>
      <w:r w:rsidRPr="00804F82">
        <w:rPr>
          <w:rFonts w:ascii="Arial" w:hAnsi="Arial" w:cs="B Nazanin"/>
          <w:color w:val="000000"/>
          <w:rtl/>
        </w:rPr>
        <w:t xml:space="preserve"> </w:t>
      </w:r>
      <w:r w:rsidRPr="00804F82">
        <w:rPr>
          <w:rFonts w:ascii="Arial" w:hAnsi="Arial" w:cs="B Nazanin" w:hint="cs"/>
          <w:color w:val="000000"/>
          <w:rtl/>
        </w:rPr>
        <w:t>مشابه</w:t>
      </w:r>
      <w:r w:rsidRPr="00804F82">
        <w:rPr>
          <w:rFonts w:ascii="Arial" w:hAnsi="Arial" w:cs="B Nazanin"/>
          <w:color w:val="000000"/>
          <w:rtl/>
        </w:rPr>
        <w:t xml:space="preserve"> </w:t>
      </w:r>
      <w:r w:rsidRPr="00804F82">
        <w:rPr>
          <w:rFonts w:ascii="Arial" w:hAnsi="Arial" w:cs="B Nazanin" w:hint="cs"/>
          <w:color w:val="000000"/>
          <w:rtl/>
        </w:rPr>
        <w:t>در</w:t>
      </w:r>
      <w:r w:rsidRPr="00804F82">
        <w:rPr>
          <w:rFonts w:ascii="Arial" w:hAnsi="Arial" w:cs="B Nazanin"/>
          <w:color w:val="000000"/>
          <w:rtl/>
        </w:rPr>
        <w:t xml:space="preserve"> </w:t>
      </w:r>
      <w:r w:rsidRPr="00804F82">
        <w:rPr>
          <w:rFonts w:ascii="Arial" w:hAnsi="Arial" w:cs="B Nazanin" w:hint="cs"/>
          <w:color w:val="000000"/>
          <w:rtl/>
        </w:rPr>
        <w:t>جهان</w:t>
      </w:r>
      <w:r>
        <w:rPr>
          <w:rFonts w:ascii="Arial" w:hAnsi="Arial" w:cs="B Nazanin" w:hint="cs"/>
          <w:color w:val="000000"/>
          <w:rtl/>
        </w:rPr>
        <w:t>؛</w:t>
      </w:r>
      <w:r w:rsidRPr="00804F82">
        <w:rPr>
          <w:rFonts w:ascii="Arial" w:hAnsi="Arial" w:cs="B Nazanin"/>
          <w:color w:val="000000"/>
          <w:rtl/>
        </w:rPr>
        <w:t xml:space="preserve"> مساله آموزش در امر توسعه بسیار مهم است و حتما باید به آن توجه کافی بشود، چه در سطح متخصصین و دست اندرکاران برنامه و چه در خصوص آموزش مردم محلی</w:t>
      </w:r>
      <w:r>
        <w:rPr>
          <w:rFonts w:ascii="Arial" w:hAnsi="Arial" w:cs="B Nazanin" w:hint="cs"/>
          <w:color w:val="000000"/>
          <w:rtl/>
        </w:rPr>
        <w:t>؛</w:t>
      </w:r>
      <w:r w:rsidRPr="00804F82">
        <w:rPr>
          <w:rFonts w:ascii="Arial" w:hAnsi="Arial" w:cs="B Nazanin"/>
          <w:color w:val="000000"/>
          <w:rtl/>
        </w:rPr>
        <w:t xml:space="preserve"> متوقف نمودن طرح</w:t>
      </w:r>
      <w:r>
        <w:rPr>
          <w:rFonts w:ascii="Arial" w:hAnsi="Arial" w:cs="B Nazanin"/>
          <w:color w:val="000000"/>
          <w:rtl/>
        </w:rPr>
        <w:softHyphen/>
      </w:r>
      <w:r w:rsidRPr="00804F82">
        <w:rPr>
          <w:rFonts w:ascii="Arial" w:hAnsi="Arial" w:cs="B Nazanin"/>
          <w:color w:val="000000"/>
          <w:rtl/>
        </w:rPr>
        <w:t>های پراکنده و جدا از یکدیگر و هماهنگ کردن طرح</w:t>
      </w:r>
      <w:r>
        <w:rPr>
          <w:rFonts w:ascii="Arial" w:hAnsi="Arial" w:cs="B Nazanin"/>
          <w:color w:val="000000"/>
          <w:rtl/>
        </w:rPr>
        <w:softHyphen/>
      </w:r>
      <w:r w:rsidRPr="00804F82">
        <w:rPr>
          <w:rFonts w:ascii="Arial" w:hAnsi="Arial" w:cs="B Nazanin"/>
          <w:color w:val="000000"/>
          <w:rtl/>
        </w:rPr>
        <w:t>های موجود به نحو صحیح و اصولی</w:t>
      </w:r>
      <w:r>
        <w:rPr>
          <w:rFonts w:ascii="Arial" w:hAnsi="Arial" w:cs="B Nazanin" w:hint="cs"/>
          <w:color w:val="000000"/>
          <w:rtl/>
        </w:rPr>
        <w:t>؛</w:t>
      </w:r>
      <w:r w:rsidRPr="00804F82">
        <w:rPr>
          <w:rFonts w:ascii="Arial" w:hAnsi="Arial" w:cs="B Nazanin"/>
          <w:color w:val="000000"/>
          <w:rtl/>
        </w:rPr>
        <w:t xml:space="preserve"> ایجاد امکانات و تسهیلات برای مشارکت گسترده بخش خصوصی و در عین حال نظارت جدی و مستمر بر این مشارکت در جهت جلوگیری از تضییع حق تولید کنندگان واقعی مردم محلی</w:t>
      </w:r>
      <w:r>
        <w:rPr>
          <w:rFonts w:cs="B Nazanin" w:hint="cs"/>
          <w:rtl/>
        </w:rPr>
        <w:t xml:space="preserve"> ؛</w:t>
      </w:r>
      <w:r w:rsidRPr="00804F82">
        <w:rPr>
          <w:rFonts w:ascii="Arial" w:hAnsi="Arial" w:cs="B Nazanin" w:hint="cs"/>
          <w:color w:val="000000"/>
          <w:rtl/>
        </w:rPr>
        <w:t>استفاده</w:t>
      </w:r>
      <w:r w:rsidRPr="00804F82">
        <w:rPr>
          <w:rFonts w:ascii="Arial" w:hAnsi="Arial" w:cs="B Nazanin"/>
          <w:color w:val="000000"/>
          <w:rtl/>
        </w:rPr>
        <w:t xml:space="preserve"> </w:t>
      </w:r>
      <w:r w:rsidRPr="00804F82">
        <w:rPr>
          <w:rFonts w:ascii="Arial" w:hAnsi="Arial" w:cs="B Nazanin" w:hint="cs"/>
          <w:color w:val="000000"/>
          <w:rtl/>
        </w:rPr>
        <w:t>بهینه</w:t>
      </w:r>
      <w:r w:rsidRPr="00804F82">
        <w:rPr>
          <w:rFonts w:ascii="Arial" w:hAnsi="Arial" w:cs="B Nazanin"/>
          <w:color w:val="000000"/>
          <w:rtl/>
        </w:rPr>
        <w:t xml:space="preserve"> </w:t>
      </w:r>
      <w:r w:rsidRPr="00804F82">
        <w:rPr>
          <w:rFonts w:ascii="Arial" w:hAnsi="Arial" w:cs="B Nazanin" w:hint="cs"/>
          <w:color w:val="000000"/>
          <w:rtl/>
        </w:rPr>
        <w:t>از</w:t>
      </w:r>
      <w:r w:rsidRPr="00804F82">
        <w:rPr>
          <w:rFonts w:ascii="Arial" w:hAnsi="Arial" w:cs="B Nazanin"/>
          <w:color w:val="000000"/>
          <w:rtl/>
        </w:rPr>
        <w:t xml:space="preserve"> </w:t>
      </w:r>
      <w:r w:rsidRPr="00804F82">
        <w:rPr>
          <w:rFonts w:ascii="Arial" w:hAnsi="Arial" w:cs="B Nazanin" w:hint="cs"/>
          <w:color w:val="000000"/>
          <w:rtl/>
        </w:rPr>
        <w:t>امکانات</w:t>
      </w:r>
      <w:r w:rsidRPr="00804F82">
        <w:rPr>
          <w:rFonts w:ascii="Arial" w:hAnsi="Arial" w:cs="B Nazanin"/>
          <w:color w:val="000000"/>
          <w:rtl/>
        </w:rPr>
        <w:t xml:space="preserve"> </w:t>
      </w:r>
      <w:r w:rsidRPr="00804F82">
        <w:rPr>
          <w:rFonts w:ascii="Arial" w:hAnsi="Arial" w:cs="B Nazanin" w:hint="cs"/>
          <w:color w:val="000000"/>
          <w:rtl/>
        </w:rPr>
        <w:t>طبیعی،</w:t>
      </w:r>
      <w:r w:rsidRPr="00804F82">
        <w:rPr>
          <w:rFonts w:ascii="Arial" w:hAnsi="Arial" w:cs="B Nazanin"/>
          <w:color w:val="000000"/>
          <w:rtl/>
        </w:rPr>
        <w:t xml:space="preserve"> </w:t>
      </w:r>
      <w:r w:rsidRPr="00804F82">
        <w:rPr>
          <w:rFonts w:ascii="Arial" w:hAnsi="Arial" w:cs="B Nazanin" w:hint="cs"/>
          <w:color w:val="000000"/>
          <w:rtl/>
        </w:rPr>
        <w:t>مالی</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فنی</w:t>
      </w:r>
      <w:r w:rsidRPr="00804F82">
        <w:rPr>
          <w:rFonts w:ascii="Arial" w:hAnsi="Arial" w:cs="B Nazanin"/>
          <w:color w:val="000000"/>
          <w:rtl/>
        </w:rPr>
        <w:t xml:space="preserve"> </w:t>
      </w:r>
      <w:r w:rsidRPr="00804F82">
        <w:rPr>
          <w:rFonts w:ascii="Arial" w:hAnsi="Arial" w:cs="B Nazanin" w:hint="cs"/>
          <w:color w:val="000000"/>
          <w:rtl/>
        </w:rPr>
        <w:t>موجود</w:t>
      </w:r>
      <w:r w:rsidRPr="00804F82">
        <w:rPr>
          <w:rFonts w:ascii="Arial" w:hAnsi="Arial" w:cs="B Nazanin"/>
          <w:color w:val="000000"/>
          <w:rtl/>
        </w:rPr>
        <w:t xml:space="preserve"> </w:t>
      </w:r>
      <w:r w:rsidRPr="00804F82">
        <w:rPr>
          <w:rFonts w:ascii="Arial" w:hAnsi="Arial" w:cs="B Nazanin" w:hint="cs"/>
          <w:color w:val="000000"/>
          <w:rtl/>
        </w:rPr>
        <w:t>ضمن</w:t>
      </w:r>
      <w:r w:rsidRPr="00804F82">
        <w:rPr>
          <w:rFonts w:ascii="Arial" w:hAnsi="Arial" w:cs="B Nazanin"/>
          <w:color w:val="000000"/>
          <w:rtl/>
        </w:rPr>
        <w:t xml:space="preserve"> </w:t>
      </w:r>
      <w:r w:rsidRPr="00804F82">
        <w:rPr>
          <w:rFonts w:ascii="Arial" w:hAnsi="Arial" w:cs="B Nazanin" w:hint="cs"/>
          <w:color w:val="000000"/>
          <w:rtl/>
        </w:rPr>
        <w:t>استفاده</w:t>
      </w:r>
      <w:r w:rsidRPr="00804F82">
        <w:rPr>
          <w:rFonts w:ascii="Arial" w:hAnsi="Arial" w:cs="B Nazanin"/>
          <w:color w:val="000000"/>
          <w:rtl/>
        </w:rPr>
        <w:t xml:space="preserve"> </w:t>
      </w:r>
      <w:r w:rsidRPr="00804F82">
        <w:rPr>
          <w:rFonts w:ascii="Arial" w:hAnsi="Arial" w:cs="B Nazanin" w:hint="cs"/>
          <w:color w:val="000000"/>
          <w:rtl/>
        </w:rPr>
        <w:t>از</w:t>
      </w:r>
      <w:r w:rsidRPr="00804F82">
        <w:rPr>
          <w:rFonts w:ascii="Arial" w:hAnsi="Arial" w:cs="B Nazanin"/>
          <w:color w:val="000000"/>
          <w:rtl/>
        </w:rPr>
        <w:t xml:space="preserve"> </w:t>
      </w:r>
      <w:r w:rsidRPr="00804F82">
        <w:rPr>
          <w:rFonts w:ascii="Arial" w:hAnsi="Arial" w:cs="B Nazanin" w:hint="cs"/>
          <w:color w:val="000000"/>
          <w:rtl/>
        </w:rPr>
        <w:t>فناوری</w:t>
      </w:r>
      <w:r w:rsidRPr="00804F82">
        <w:rPr>
          <w:rFonts w:ascii="Arial" w:hAnsi="Arial" w:cs="B Nazanin"/>
          <w:color w:val="000000"/>
          <w:rtl/>
        </w:rPr>
        <w:t xml:space="preserve"> </w:t>
      </w:r>
      <w:r w:rsidRPr="00804F82">
        <w:rPr>
          <w:rFonts w:ascii="Arial" w:hAnsi="Arial" w:cs="B Nazanin" w:hint="cs"/>
          <w:color w:val="000000"/>
          <w:rtl/>
        </w:rPr>
        <w:t>کم</w:t>
      </w:r>
      <w:r w:rsidRPr="00804F82">
        <w:rPr>
          <w:rFonts w:ascii="Arial" w:hAnsi="Arial" w:cs="B Nazanin"/>
          <w:color w:val="000000"/>
          <w:rtl/>
        </w:rPr>
        <w:t xml:space="preserve"> </w:t>
      </w:r>
      <w:r w:rsidRPr="00804F82">
        <w:rPr>
          <w:rFonts w:ascii="Arial" w:hAnsi="Arial" w:cs="B Nazanin" w:hint="cs"/>
          <w:color w:val="000000"/>
          <w:rtl/>
        </w:rPr>
        <w:t>هزینه</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ساده</w:t>
      </w:r>
      <w:r w:rsidRPr="00804F82">
        <w:rPr>
          <w:rFonts w:ascii="Arial" w:hAnsi="Arial" w:cs="B Nazanin"/>
          <w:color w:val="000000"/>
          <w:rtl/>
        </w:rPr>
        <w:t xml:space="preserve"> </w:t>
      </w:r>
      <w:r w:rsidRPr="00804F82">
        <w:rPr>
          <w:rFonts w:ascii="Arial" w:hAnsi="Arial" w:cs="B Nazanin" w:hint="cs"/>
          <w:color w:val="000000"/>
          <w:rtl/>
        </w:rPr>
        <w:t>بر</w:t>
      </w:r>
      <w:r w:rsidRPr="00804F82">
        <w:rPr>
          <w:rFonts w:ascii="Arial" w:hAnsi="Arial" w:cs="B Nazanin"/>
          <w:color w:val="000000"/>
          <w:rtl/>
        </w:rPr>
        <w:t xml:space="preserve"> </w:t>
      </w:r>
      <w:r w:rsidRPr="00804F82">
        <w:rPr>
          <w:rFonts w:ascii="Arial" w:hAnsi="Arial" w:cs="B Nazanin" w:hint="cs"/>
          <w:color w:val="000000"/>
          <w:rtl/>
        </w:rPr>
        <w:t>اساس</w:t>
      </w:r>
      <w:r w:rsidRPr="00804F82">
        <w:rPr>
          <w:rFonts w:ascii="Arial" w:hAnsi="Arial" w:cs="B Nazanin"/>
          <w:color w:val="000000"/>
          <w:rtl/>
        </w:rPr>
        <w:t xml:space="preserve"> </w:t>
      </w:r>
      <w:r w:rsidRPr="00804F82">
        <w:rPr>
          <w:rFonts w:ascii="Arial" w:hAnsi="Arial" w:cs="B Nazanin" w:hint="cs"/>
          <w:color w:val="000000"/>
          <w:rtl/>
        </w:rPr>
        <w:t>قابلیت</w:t>
      </w:r>
      <w:r w:rsidRPr="00804F82">
        <w:rPr>
          <w:rFonts w:ascii="Arial" w:hAnsi="Arial" w:cs="B Nazanin"/>
          <w:color w:val="000000"/>
          <w:rtl/>
        </w:rPr>
        <w:t xml:space="preserve"> </w:t>
      </w:r>
      <w:r w:rsidRPr="00804F82">
        <w:rPr>
          <w:rFonts w:ascii="Arial" w:hAnsi="Arial" w:cs="B Nazanin" w:hint="cs"/>
          <w:color w:val="000000"/>
          <w:rtl/>
        </w:rPr>
        <w:t>های</w:t>
      </w:r>
      <w:r>
        <w:rPr>
          <w:rFonts w:cs="B Nazanin" w:hint="cs"/>
          <w:rtl/>
        </w:rPr>
        <w:t xml:space="preserve"> </w:t>
      </w:r>
      <w:r w:rsidRPr="00804F82">
        <w:rPr>
          <w:rFonts w:ascii="Arial" w:hAnsi="Arial" w:cs="B Nazanin"/>
          <w:color w:val="000000"/>
          <w:rtl/>
        </w:rPr>
        <w:t>انسانی و محیطی منطقه</w:t>
      </w:r>
      <w:r>
        <w:rPr>
          <w:rFonts w:ascii="Arial" w:hAnsi="Arial" w:cs="B Nazanin" w:hint="cs"/>
          <w:color w:val="000000"/>
          <w:rtl/>
        </w:rPr>
        <w:t>؛</w:t>
      </w:r>
      <w:r w:rsidRPr="00804F82">
        <w:rPr>
          <w:rFonts w:ascii="Arial" w:hAnsi="Arial" w:cs="B Nazanin"/>
          <w:color w:val="000000"/>
          <w:rtl/>
        </w:rPr>
        <w:t xml:space="preserve"> </w:t>
      </w:r>
      <w:r w:rsidRPr="00804F82">
        <w:rPr>
          <w:rFonts w:ascii="Arial" w:hAnsi="Arial" w:cs="B Nazanin" w:hint="cs"/>
          <w:color w:val="000000"/>
          <w:rtl/>
        </w:rPr>
        <w:t>سرمایه</w:t>
      </w:r>
      <w:r w:rsidRPr="00804F82">
        <w:rPr>
          <w:rFonts w:ascii="Arial" w:hAnsi="Arial" w:cs="B Nazanin"/>
          <w:color w:val="000000"/>
          <w:rtl/>
        </w:rPr>
        <w:t xml:space="preserve"> </w:t>
      </w:r>
      <w:r w:rsidRPr="00804F82">
        <w:rPr>
          <w:rFonts w:ascii="Arial" w:hAnsi="Arial" w:cs="B Nazanin" w:hint="cs"/>
          <w:color w:val="000000"/>
          <w:rtl/>
        </w:rPr>
        <w:t>گذاری</w:t>
      </w:r>
      <w:r w:rsidRPr="00804F82">
        <w:rPr>
          <w:rFonts w:ascii="Arial" w:hAnsi="Arial" w:cs="B Nazanin"/>
          <w:color w:val="000000"/>
          <w:rtl/>
        </w:rPr>
        <w:t xml:space="preserve"> </w:t>
      </w:r>
      <w:r w:rsidRPr="00804F82">
        <w:rPr>
          <w:rFonts w:ascii="Arial" w:hAnsi="Arial" w:cs="B Nazanin" w:hint="cs"/>
          <w:color w:val="000000"/>
          <w:rtl/>
        </w:rPr>
        <w:t>و</w:t>
      </w:r>
      <w:r w:rsidRPr="00804F82">
        <w:rPr>
          <w:rFonts w:ascii="Arial" w:hAnsi="Arial" w:cs="B Nazanin"/>
          <w:color w:val="000000"/>
          <w:rtl/>
        </w:rPr>
        <w:t xml:space="preserve"> </w:t>
      </w:r>
      <w:r w:rsidRPr="00804F82">
        <w:rPr>
          <w:rFonts w:ascii="Arial" w:hAnsi="Arial" w:cs="B Nazanin" w:hint="cs"/>
          <w:color w:val="000000"/>
          <w:rtl/>
        </w:rPr>
        <w:t>مشارکت</w:t>
      </w:r>
      <w:r w:rsidRPr="00804F82">
        <w:rPr>
          <w:rFonts w:ascii="Arial" w:hAnsi="Arial" w:cs="B Nazanin"/>
          <w:color w:val="000000"/>
          <w:rtl/>
        </w:rPr>
        <w:t xml:space="preserve"> </w:t>
      </w:r>
      <w:r w:rsidRPr="00804F82">
        <w:rPr>
          <w:rFonts w:ascii="Arial" w:hAnsi="Arial" w:cs="B Nazanin" w:hint="cs"/>
          <w:color w:val="000000"/>
          <w:rtl/>
        </w:rPr>
        <w:t>جذبی</w:t>
      </w:r>
      <w:r w:rsidRPr="00804F82">
        <w:rPr>
          <w:rFonts w:ascii="Arial" w:hAnsi="Arial" w:cs="B Nazanin"/>
          <w:color w:val="000000"/>
          <w:rtl/>
        </w:rPr>
        <w:t xml:space="preserve"> </w:t>
      </w:r>
      <w:r w:rsidRPr="00804F82">
        <w:rPr>
          <w:rFonts w:ascii="Arial" w:hAnsi="Arial" w:cs="B Nazanin" w:hint="cs"/>
          <w:color w:val="000000"/>
          <w:rtl/>
        </w:rPr>
        <w:t>دولت</w:t>
      </w:r>
      <w:r w:rsidRPr="00804F82">
        <w:rPr>
          <w:rFonts w:ascii="Arial" w:hAnsi="Arial" w:cs="B Nazanin"/>
          <w:color w:val="000000"/>
          <w:rtl/>
        </w:rPr>
        <w:t xml:space="preserve"> </w:t>
      </w:r>
      <w:r w:rsidRPr="00804F82">
        <w:rPr>
          <w:rFonts w:ascii="Arial" w:hAnsi="Arial" w:cs="B Nazanin" w:hint="cs"/>
          <w:color w:val="000000"/>
          <w:rtl/>
        </w:rPr>
        <w:t>در</w:t>
      </w:r>
      <w:r w:rsidRPr="00804F82">
        <w:rPr>
          <w:rFonts w:ascii="Arial" w:hAnsi="Arial" w:cs="B Nazanin"/>
          <w:color w:val="000000"/>
          <w:rtl/>
        </w:rPr>
        <w:t xml:space="preserve"> </w:t>
      </w:r>
      <w:r w:rsidRPr="00804F82">
        <w:rPr>
          <w:rFonts w:ascii="Arial" w:hAnsi="Arial" w:cs="B Nazanin" w:hint="cs"/>
          <w:color w:val="000000"/>
          <w:rtl/>
        </w:rPr>
        <w:t>زمینه</w:t>
      </w:r>
      <w:r w:rsidRPr="00804F82">
        <w:rPr>
          <w:rFonts w:ascii="Arial" w:hAnsi="Arial" w:cs="B Nazanin"/>
          <w:color w:val="000000"/>
          <w:rtl/>
        </w:rPr>
        <w:t xml:space="preserve"> </w:t>
      </w:r>
      <w:r w:rsidRPr="00804F82">
        <w:rPr>
          <w:rFonts w:ascii="Arial" w:hAnsi="Arial" w:cs="B Nazanin" w:hint="cs"/>
          <w:color w:val="000000"/>
          <w:rtl/>
        </w:rPr>
        <w:t>طراحی،</w:t>
      </w:r>
      <w:r w:rsidRPr="00804F82">
        <w:rPr>
          <w:rFonts w:ascii="Arial" w:hAnsi="Arial" w:cs="B Nazanin"/>
          <w:color w:val="000000"/>
          <w:rtl/>
        </w:rPr>
        <w:t xml:space="preserve"> </w:t>
      </w:r>
      <w:r w:rsidRPr="00804F82">
        <w:rPr>
          <w:rFonts w:ascii="Arial" w:hAnsi="Arial" w:cs="B Nazanin" w:hint="cs"/>
          <w:color w:val="000000"/>
          <w:rtl/>
        </w:rPr>
        <w:t>آماده</w:t>
      </w:r>
      <w:r w:rsidRPr="00804F82">
        <w:rPr>
          <w:rFonts w:ascii="Arial" w:hAnsi="Arial" w:cs="B Nazanin"/>
          <w:color w:val="000000"/>
          <w:rtl/>
        </w:rPr>
        <w:t xml:space="preserve"> </w:t>
      </w:r>
      <w:r w:rsidRPr="00804F82">
        <w:rPr>
          <w:rFonts w:ascii="Arial" w:hAnsi="Arial" w:cs="B Nazanin" w:hint="cs"/>
          <w:color w:val="000000"/>
          <w:rtl/>
        </w:rPr>
        <w:t>س</w:t>
      </w:r>
      <w:r w:rsidRPr="00804F82">
        <w:rPr>
          <w:rFonts w:ascii="Arial" w:hAnsi="Arial" w:cs="B Nazanin"/>
          <w:color w:val="000000"/>
          <w:rtl/>
        </w:rPr>
        <w:t>ازی و احدایت زیرساخت های شهری و تاسیسات</w:t>
      </w:r>
      <w:r>
        <w:rPr>
          <w:rFonts w:cs="B Nazanin" w:hint="cs"/>
          <w:rtl/>
        </w:rPr>
        <w:t xml:space="preserve"> </w:t>
      </w:r>
      <w:r w:rsidRPr="00804F82">
        <w:rPr>
          <w:rFonts w:ascii="Arial" w:hAnsi="Arial" w:cs="B Nazanin"/>
          <w:color w:val="000000"/>
          <w:rtl/>
        </w:rPr>
        <w:t>مربوطه در جهت جلب مشارکت بخش خصوصی</w:t>
      </w:r>
      <w:r>
        <w:rPr>
          <w:rFonts w:ascii="Arial" w:hAnsi="Arial" w:cs="B Nazanin" w:hint="cs"/>
          <w:color w:val="000000"/>
          <w:rtl/>
        </w:rPr>
        <w:t>(</w:t>
      </w:r>
      <w:r w:rsidRPr="00804F82">
        <w:rPr>
          <w:rFonts w:ascii="Arial" w:hAnsi="Arial" w:cs="B Nazanin"/>
          <w:color w:val="000000"/>
          <w:rtl/>
        </w:rPr>
        <w:t xml:space="preserve"> نیک نیا، ۱۳۹۲</w:t>
      </w:r>
      <w:r>
        <w:rPr>
          <w:rFonts w:ascii="Arial" w:hAnsi="Arial" w:cs="B Nazanin" w:hint="cs"/>
          <w:color w:val="000000"/>
          <w:rtl/>
        </w:rPr>
        <w:t xml:space="preserve"> و الوسی سوادکوهی،1394 :2).</w:t>
      </w:r>
      <w:r w:rsidRPr="00804F82">
        <w:rPr>
          <w:rFonts w:ascii="Cambria" w:hAnsi="Cambria" w:cs="Cambria" w:hint="cs"/>
          <w:color w:val="000000"/>
          <w:rtl/>
        </w:rPr>
        <w:t> </w:t>
      </w:r>
    </w:p>
    <w:p w14:paraId="50DB8135" w14:textId="77777777" w:rsidR="00A95114" w:rsidRPr="003A25FA" w:rsidRDefault="00A95114" w:rsidP="00A95114">
      <w:pPr>
        <w:spacing w:after="100"/>
        <w:rPr>
          <w:rFonts w:cs="B Nazanin"/>
          <w:b/>
          <w:bCs/>
          <w:sz w:val="28"/>
          <w:szCs w:val="28"/>
          <w:rtl/>
        </w:rPr>
      </w:pPr>
      <w:r w:rsidRPr="003A25FA">
        <w:rPr>
          <w:rFonts w:ascii="Arial" w:hAnsi="Arial" w:cs="B Nazanin" w:hint="cs"/>
          <w:b/>
          <w:bCs/>
          <w:color w:val="000000"/>
          <w:sz w:val="28"/>
          <w:szCs w:val="28"/>
          <w:rtl/>
        </w:rPr>
        <w:t xml:space="preserve">2. </w:t>
      </w:r>
      <w:r w:rsidRPr="003A25FA">
        <w:rPr>
          <w:rFonts w:ascii="Arial" w:hAnsi="Arial" w:cs="B Nazanin"/>
          <w:b/>
          <w:bCs/>
          <w:color w:val="000000"/>
          <w:sz w:val="28"/>
          <w:szCs w:val="28"/>
          <w:rtl/>
        </w:rPr>
        <w:t>پایداری</w:t>
      </w:r>
      <w:r w:rsidRPr="003A25FA">
        <w:rPr>
          <w:rFonts w:ascii="Arial" w:hAnsi="Arial" w:cs="B Nazanin" w:hint="cs"/>
          <w:b/>
          <w:bCs/>
          <w:color w:val="000000"/>
          <w:sz w:val="28"/>
          <w:szCs w:val="28"/>
          <w:rtl/>
        </w:rPr>
        <w:t xml:space="preserve"> و توسعه پایدار:</w:t>
      </w:r>
    </w:p>
    <w:p w14:paraId="0FF89D88" w14:textId="77777777" w:rsidR="00A95114" w:rsidRPr="00111E28" w:rsidRDefault="00A95114" w:rsidP="00A95114">
      <w:pPr>
        <w:pStyle w:val="NormalWeb"/>
        <w:bidi/>
        <w:spacing w:before="0" w:beforeAutospacing="0" w:afterAutospacing="0"/>
        <w:jc w:val="both"/>
        <w:rPr>
          <w:rFonts w:cs="B Nazanin"/>
          <w:rtl/>
        </w:rPr>
      </w:pPr>
      <w:r w:rsidRPr="002E3951">
        <w:rPr>
          <w:rFonts w:ascii="Arial" w:hAnsi="Arial" w:cs="B Nazanin"/>
          <w:rtl/>
        </w:rPr>
        <w:t xml:space="preserve">اصطلاح "پایداری" به عنوان اصولی برای راهنمایی واکنش های عمومی و خصوصی به کار می رود که بر شرایط زیست - محیطی، اقتصادی و اجتماعی رایج و آینده اثر می گذارد </w:t>
      </w:r>
      <w:r w:rsidRPr="003F546C">
        <w:rPr>
          <w:rFonts w:asciiTheme="majorBidi" w:hAnsiTheme="majorBidi" w:cstheme="majorBidi"/>
          <w:sz w:val="22"/>
          <w:szCs w:val="22"/>
          <w:rtl/>
        </w:rPr>
        <w:t>(</w:t>
      </w:r>
      <w:r w:rsidRPr="003F546C">
        <w:rPr>
          <w:rFonts w:asciiTheme="majorBidi" w:hAnsiTheme="majorBidi" w:cstheme="majorBidi"/>
          <w:sz w:val="22"/>
          <w:szCs w:val="22"/>
        </w:rPr>
        <w:t>2</w:t>
      </w:r>
      <w:r w:rsidRPr="003F546C">
        <w:rPr>
          <w:rFonts w:asciiTheme="majorBidi" w:hAnsiTheme="majorBidi" w:cstheme="majorBidi"/>
          <w:sz w:val="22"/>
          <w:szCs w:val="22"/>
          <w:rtl/>
        </w:rPr>
        <w:t xml:space="preserve">: </w:t>
      </w:r>
      <w:r w:rsidRPr="003F546C">
        <w:rPr>
          <w:rFonts w:asciiTheme="majorBidi" w:hAnsiTheme="majorBidi" w:cstheme="majorBidi"/>
          <w:sz w:val="22"/>
          <w:szCs w:val="22"/>
        </w:rPr>
        <w:t>2005</w:t>
      </w:r>
      <w:r w:rsidRPr="003F546C">
        <w:rPr>
          <w:rFonts w:asciiTheme="majorBidi" w:hAnsiTheme="majorBidi" w:cstheme="majorBidi"/>
          <w:sz w:val="22"/>
          <w:szCs w:val="22"/>
          <w:rtl/>
        </w:rPr>
        <w:t xml:space="preserve"> ,</w:t>
      </w:r>
      <w:r w:rsidRPr="003F546C">
        <w:rPr>
          <w:rFonts w:asciiTheme="majorBidi" w:hAnsiTheme="majorBidi" w:cstheme="majorBidi"/>
          <w:sz w:val="22"/>
          <w:szCs w:val="22"/>
        </w:rPr>
        <w:t>PCPC</w:t>
      </w:r>
      <w:r w:rsidRPr="003F546C">
        <w:rPr>
          <w:rFonts w:asciiTheme="majorBidi" w:hAnsiTheme="majorBidi" w:cstheme="majorBidi"/>
          <w:sz w:val="22"/>
          <w:szCs w:val="22"/>
          <w:rtl/>
        </w:rPr>
        <w:t>)</w:t>
      </w:r>
      <w:r w:rsidRPr="002E3951">
        <w:rPr>
          <w:rFonts w:ascii="Arial" w:hAnsi="Arial" w:cs="B Nazanin"/>
          <w:rtl/>
        </w:rPr>
        <w:t xml:space="preserve"> علاقه به ارزیابی پایداری شهری از اواخر ۱۹۹۰ افزایش یافته است. پایداری یک سیستم شهری می تواند به طور گسترده به عنوان توسعه شهری و جریان</w:t>
      </w:r>
      <w:r>
        <w:rPr>
          <w:rFonts w:ascii="Arial" w:hAnsi="Arial" w:cs="B Nazanin"/>
          <w:rtl/>
        </w:rPr>
        <w:softHyphen/>
      </w:r>
      <w:r w:rsidRPr="002E3951">
        <w:rPr>
          <w:rFonts w:ascii="Arial" w:hAnsi="Arial" w:cs="B Nazanin"/>
          <w:rtl/>
        </w:rPr>
        <w:t>هایی تعریف شود که بتواند نیاز</w:t>
      </w:r>
      <w:r>
        <w:rPr>
          <w:rFonts w:ascii="Arial" w:hAnsi="Arial" w:cs="B Nazanin"/>
          <w:rtl/>
        </w:rPr>
        <w:softHyphen/>
      </w:r>
      <w:r w:rsidRPr="002E3951">
        <w:rPr>
          <w:rFonts w:ascii="Arial" w:hAnsi="Arial" w:cs="B Nazanin"/>
          <w:rtl/>
        </w:rPr>
        <w:t>های رایج را بدون تباهی توانایی</w:t>
      </w:r>
      <w:r>
        <w:rPr>
          <w:rFonts w:ascii="Arial" w:hAnsi="Arial" w:cs="B Nazanin"/>
          <w:rtl/>
        </w:rPr>
        <w:softHyphen/>
      </w:r>
      <w:r w:rsidRPr="002E3951">
        <w:rPr>
          <w:rFonts w:ascii="Arial" w:hAnsi="Arial" w:cs="B Nazanin"/>
          <w:rtl/>
        </w:rPr>
        <w:t>های نسل</w:t>
      </w:r>
      <w:r>
        <w:rPr>
          <w:rFonts w:ascii="Arial" w:hAnsi="Arial" w:cs="B Nazanin"/>
          <w:rtl/>
        </w:rPr>
        <w:softHyphen/>
      </w:r>
      <w:r w:rsidRPr="002E3951">
        <w:rPr>
          <w:rFonts w:ascii="Arial" w:hAnsi="Arial" w:cs="B Nazanin"/>
          <w:rtl/>
        </w:rPr>
        <w:t xml:space="preserve">های آینده برآورده سازد </w:t>
      </w:r>
      <w:r w:rsidRPr="003F546C">
        <w:rPr>
          <w:rFonts w:asciiTheme="majorBidi" w:hAnsiTheme="majorBidi" w:cstheme="majorBidi"/>
          <w:sz w:val="22"/>
          <w:szCs w:val="22"/>
          <w:rtl/>
        </w:rPr>
        <w:t>(</w:t>
      </w:r>
      <w:proofErr w:type="spellStart"/>
      <w:r w:rsidRPr="003F546C">
        <w:rPr>
          <w:rFonts w:asciiTheme="majorBidi" w:hAnsiTheme="majorBidi" w:cstheme="majorBidi"/>
          <w:sz w:val="22"/>
          <w:szCs w:val="22"/>
        </w:rPr>
        <w:t>Maoh</w:t>
      </w:r>
      <w:proofErr w:type="spellEnd"/>
      <w:r w:rsidRPr="003F546C">
        <w:rPr>
          <w:rFonts w:asciiTheme="majorBidi" w:hAnsiTheme="majorBidi" w:cstheme="majorBidi"/>
          <w:sz w:val="22"/>
          <w:szCs w:val="22"/>
        </w:rPr>
        <w:t>, 2005: 3</w:t>
      </w:r>
      <w:r>
        <w:rPr>
          <w:rFonts w:asciiTheme="majorBidi" w:hAnsiTheme="majorBidi" w:cstheme="majorBidi"/>
        </w:rPr>
        <w:t>0</w:t>
      </w:r>
      <w:r>
        <w:rPr>
          <w:rFonts w:asciiTheme="majorBidi" w:hAnsiTheme="majorBidi" w:cstheme="majorBidi" w:hint="cs"/>
          <w:rtl/>
        </w:rPr>
        <w:t>)</w:t>
      </w:r>
      <w:r w:rsidRPr="002E3951">
        <w:rPr>
          <w:rFonts w:ascii="Arial" w:hAnsi="Arial" w:cs="B Nazanin"/>
          <w:rtl/>
        </w:rPr>
        <w:t>.</w:t>
      </w:r>
      <w:r>
        <w:rPr>
          <w:rFonts w:ascii="Arial" w:hAnsi="Arial" w:cs="B Nazanin" w:hint="cs"/>
          <w:rtl/>
        </w:rPr>
        <w:t xml:space="preserve"> </w:t>
      </w:r>
      <w:r w:rsidRPr="00E0371C">
        <w:rPr>
          <w:rFonts w:ascii="Arial" w:hAnsi="Arial" w:cs="B Nazanin" w:hint="cs"/>
          <w:color w:val="000000"/>
          <w:rtl/>
        </w:rPr>
        <w:t>پایداری</w:t>
      </w:r>
      <w:r w:rsidRPr="00E0371C">
        <w:rPr>
          <w:rFonts w:ascii="Arial" w:hAnsi="Arial" w:cs="B Nazanin"/>
          <w:color w:val="000000"/>
          <w:rtl/>
        </w:rPr>
        <w:t xml:space="preserve"> </w:t>
      </w:r>
      <w:r w:rsidRPr="00E0371C">
        <w:rPr>
          <w:rFonts w:ascii="Arial" w:hAnsi="Arial" w:cs="B Nazanin" w:hint="cs"/>
          <w:color w:val="000000"/>
          <w:rtl/>
        </w:rPr>
        <w:t>شرایطی</w:t>
      </w:r>
      <w:r w:rsidRPr="00E0371C">
        <w:rPr>
          <w:rFonts w:ascii="Arial" w:hAnsi="Arial" w:cs="B Nazanin"/>
          <w:color w:val="000000"/>
          <w:rtl/>
        </w:rPr>
        <w:t xml:space="preserve"> </w:t>
      </w:r>
      <w:r w:rsidRPr="00E0371C">
        <w:rPr>
          <w:rFonts w:ascii="Arial" w:hAnsi="Arial" w:cs="B Nazanin" w:hint="cs"/>
          <w:color w:val="000000"/>
          <w:rtl/>
        </w:rPr>
        <w:t>است</w:t>
      </w:r>
      <w:r w:rsidRPr="00E0371C">
        <w:rPr>
          <w:rFonts w:ascii="Arial" w:hAnsi="Arial" w:cs="B Nazanin"/>
          <w:color w:val="000000"/>
          <w:rtl/>
        </w:rPr>
        <w:t xml:space="preserve"> </w:t>
      </w:r>
      <w:r w:rsidRPr="00E0371C">
        <w:rPr>
          <w:rFonts w:ascii="Arial" w:hAnsi="Arial" w:cs="B Nazanin" w:hint="cs"/>
          <w:color w:val="000000"/>
          <w:rtl/>
        </w:rPr>
        <w:t>که</w:t>
      </w:r>
      <w:r w:rsidRPr="00E0371C">
        <w:rPr>
          <w:rFonts w:ascii="Arial" w:hAnsi="Arial" w:cs="B Nazanin"/>
          <w:color w:val="000000"/>
          <w:rtl/>
        </w:rPr>
        <w:t xml:space="preserve"> </w:t>
      </w:r>
      <w:r w:rsidRPr="00E0371C">
        <w:rPr>
          <w:rFonts w:ascii="Arial" w:hAnsi="Arial" w:cs="B Nazanin" w:hint="cs"/>
          <w:color w:val="000000"/>
          <w:rtl/>
        </w:rPr>
        <w:t>در</w:t>
      </w:r>
      <w:r w:rsidRPr="00E0371C">
        <w:rPr>
          <w:rFonts w:ascii="Arial" w:hAnsi="Arial" w:cs="B Nazanin"/>
          <w:color w:val="000000"/>
          <w:rtl/>
        </w:rPr>
        <w:t xml:space="preserve"> </w:t>
      </w:r>
      <w:r w:rsidRPr="00E0371C">
        <w:rPr>
          <w:rFonts w:ascii="Arial" w:hAnsi="Arial" w:cs="B Nazanin" w:hint="cs"/>
          <w:color w:val="000000"/>
          <w:rtl/>
        </w:rPr>
        <w:t>صورت</w:t>
      </w:r>
      <w:r w:rsidRPr="00E0371C">
        <w:rPr>
          <w:rFonts w:ascii="Arial" w:hAnsi="Arial" w:cs="B Nazanin"/>
          <w:color w:val="000000"/>
          <w:rtl/>
        </w:rPr>
        <w:t xml:space="preserve"> </w:t>
      </w:r>
      <w:r w:rsidRPr="00E0371C">
        <w:rPr>
          <w:rFonts w:ascii="Arial" w:hAnsi="Arial" w:cs="B Nazanin" w:hint="cs"/>
          <w:color w:val="000000"/>
          <w:rtl/>
        </w:rPr>
        <w:t>تحقق</w:t>
      </w:r>
      <w:r w:rsidRPr="00E0371C">
        <w:rPr>
          <w:rFonts w:ascii="Arial" w:hAnsi="Arial" w:cs="B Nazanin"/>
          <w:color w:val="000000"/>
          <w:rtl/>
        </w:rPr>
        <w:t xml:space="preserve"> </w:t>
      </w:r>
      <w:r w:rsidRPr="00E0371C">
        <w:rPr>
          <w:rFonts w:ascii="Arial" w:hAnsi="Arial" w:cs="B Nazanin" w:hint="cs"/>
          <w:color w:val="000000"/>
          <w:rtl/>
        </w:rPr>
        <w:t>آن</w:t>
      </w:r>
      <w:r w:rsidRPr="00E0371C">
        <w:rPr>
          <w:rFonts w:ascii="Arial" w:hAnsi="Arial" w:cs="B Nazanin"/>
          <w:color w:val="000000"/>
          <w:rtl/>
        </w:rPr>
        <w:t xml:space="preserve"> </w:t>
      </w:r>
      <w:r w:rsidRPr="00E0371C">
        <w:rPr>
          <w:rFonts w:ascii="Arial" w:hAnsi="Arial" w:cs="B Nazanin" w:hint="cs"/>
          <w:color w:val="000000"/>
          <w:rtl/>
        </w:rPr>
        <w:t>تمام</w:t>
      </w:r>
      <w:r w:rsidRPr="00E0371C">
        <w:rPr>
          <w:rFonts w:ascii="Arial" w:hAnsi="Arial" w:cs="B Nazanin"/>
          <w:color w:val="000000"/>
          <w:rtl/>
        </w:rPr>
        <w:t xml:space="preserve"> </w:t>
      </w:r>
      <w:r w:rsidRPr="00E0371C">
        <w:rPr>
          <w:rFonts w:ascii="Arial" w:hAnsi="Arial" w:cs="B Nazanin" w:hint="cs"/>
          <w:color w:val="000000"/>
          <w:rtl/>
        </w:rPr>
        <w:t>موجودات</w:t>
      </w:r>
      <w:r w:rsidRPr="00E0371C">
        <w:rPr>
          <w:rFonts w:ascii="Arial" w:hAnsi="Arial" w:cs="B Nazanin"/>
          <w:color w:val="000000"/>
          <w:rtl/>
        </w:rPr>
        <w:t xml:space="preserve"> </w:t>
      </w:r>
      <w:r w:rsidRPr="00E0371C">
        <w:rPr>
          <w:rFonts w:ascii="Arial" w:hAnsi="Arial" w:cs="B Nazanin" w:hint="cs"/>
          <w:color w:val="000000"/>
          <w:rtl/>
        </w:rPr>
        <w:t>خلقت</w:t>
      </w:r>
      <w:r w:rsidRPr="00E0371C">
        <w:rPr>
          <w:rFonts w:ascii="Arial" w:hAnsi="Arial" w:cs="B Nazanin"/>
          <w:color w:val="000000"/>
          <w:rtl/>
        </w:rPr>
        <w:t xml:space="preserve"> </w:t>
      </w:r>
      <w:r w:rsidRPr="00E0371C">
        <w:rPr>
          <w:rFonts w:ascii="Arial" w:hAnsi="Arial" w:cs="B Nazanin" w:hint="cs"/>
          <w:color w:val="000000"/>
          <w:rtl/>
        </w:rPr>
        <w:t>ادامه</w:t>
      </w:r>
      <w:r w:rsidRPr="00E0371C">
        <w:rPr>
          <w:rFonts w:ascii="Arial" w:hAnsi="Arial" w:cs="B Nazanin"/>
          <w:color w:val="000000"/>
          <w:rtl/>
        </w:rPr>
        <w:t xml:space="preserve"> </w:t>
      </w:r>
      <w:r w:rsidRPr="00E0371C">
        <w:rPr>
          <w:rFonts w:ascii="Arial" w:hAnsi="Arial" w:cs="B Nazanin" w:hint="cs"/>
          <w:color w:val="000000"/>
          <w:rtl/>
        </w:rPr>
        <w:t>حیات</w:t>
      </w:r>
      <w:r w:rsidRPr="00E0371C">
        <w:rPr>
          <w:rFonts w:ascii="Arial" w:hAnsi="Arial" w:cs="B Nazanin"/>
          <w:color w:val="000000"/>
          <w:rtl/>
        </w:rPr>
        <w:t xml:space="preserve"> </w:t>
      </w:r>
      <w:r w:rsidRPr="00E0371C">
        <w:rPr>
          <w:rFonts w:ascii="Arial" w:hAnsi="Arial" w:cs="B Nazanin" w:hint="cs"/>
          <w:color w:val="000000"/>
          <w:rtl/>
        </w:rPr>
        <w:t>داده</w:t>
      </w:r>
      <w:r w:rsidRPr="00E0371C">
        <w:rPr>
          <w:rFonts w:ascii="Arial" w:hAnsi="Arial" w:cs="B Nazanin"/>
          <w:color w:val="000000"/>
          <w:rtl/>
        </w:rPr>
        <w:t xml:space="preserve"> </w:t>
      </w:r>
      <w:r w:rsidRPr="00E0371C">
        <w:rPr>
          <w:rFonts w:ascii="Arial" w:hAnsi="Arial" w:cs="B Nazanin" w:hint="cs"/>
          <w:color w:val="000000"/>
          <w:rtl/>
        </w:rPr>
        <w:t>و</w:t>
      </w:r>
      <w:r w:rsidRPr="00E0371C">
        <w:rPr>
          <w:rFonts w:ascii="Arial" w:hAnsi="Arial" w:cs="B Nazanin"/>
          <w:color w:val="000000"/>
          <w:rtl/>
        </w:rPr>
        <w:t xml:space="preserve"> </w:t>
      </w:r>
      <w:r w:rsidRPr="00E0371C">
        <w:rPr>
          <w:rFonts w:ascii="Arial" w:hAnsi="Arial" w:cs="B Nazanin" w:hint="cs"/>
          <w:color w:val="000000"/>
          <w:rtl/>
        </w:rPr>
        <w:t>در</w:t>
      </w:r>
      <w:r w:rsidRPr="00E0371C">
        <w:rPr>
          <w:rFonts w:ascii="Arial" w:hAnsi="Arial" w:cs="B Nazanin"/>
          <w:color w:val="000000"/>
          <w:rtl/>
        </w:rPr>
        <w:t xml:space="preserve"> </w:t>
      </w:r>
      <w:r w:rsidRPr="00E0371C">
        <w:rPr>
          <w:rFonts w:ascii="Arial" w:hAnsi="Arial" w:cs="B Nazanin" w:hint="cs"/>
          <w:color w:val="000000"/>
          <w:rtl/>
        </w:rPr>
        <w:t>مسیر</w:t>
      </w:r>
      <w:r w:rsidRPr="00E0371C">
        <w:rPr>
          <w:rFonts w:ascii="Arial" w:hAnsi="Arial" w:cs="B Nazanin"/>
          <w:color w:val="000000"/>
          <w:rtl/>
        </w:rPr>
        <w:t xml:space="preserve"> </w:t>
      </w:r>
      <w:r w:rsidRPr="00E0371C">
        <w:rPr>
          <w:rFonts w:ascii="Arial" w:hAnsi="Arial" w:cs="B Nazanin" w:hint="cs"/>
          <w:color w:val="000000"/>
          <w:rtl/>
        </w:rPr>
        <w:t>حیات</w:t>
      </w:r>
      <w:r w:rsidRPr="00E0371C">
        <w:rPr>
          <w:rFonts w:ascii="Arial" w:hAnsi="Arial" w:cs="B Nazanin"/>
          <w:color w:val="000000"/>
          <w:rtl/>
        </w:rPr>
        <w:t xml:space="preserve"> </w:t>
      </w:r>
      <w:r w:rsidRPr="00E0371C">
        <w:rPr>
          <w:rFonts w:ascii="Arial" w:hAnsi="Arial" w:cs="B Nazanin" w:hint="cs"/>
          <w:color w:val="000000"/>
          <w:rtl/>
        </w:rPr>
        <w:t>خود</w:t>
      </w:r>
      <w:r w:rsidRPr="00E0371C">
        <w:rPr>
          <w:rFonts w:ascii="Arial" w:hAnsi="Arial" w:cs="B Nazanin"/>
          <w:color w:val="000000"/>
          <w:rtl/>
        </w:rPr>
        <w:t xml:space="preserve"> </w:t>
      </w:r>
      <w:r w:rsidRPr="00E0371C">
        <w:rPr>
          <w:rFonts w:ascii="Arial" w:hAnsi="Arial" w:cs="B Nazanin" w:hint="cs"/>
          <w:color w:val="000000"/>
          <w:rtl/>
        </w:rPr>
        <w:t>استعداد</w:t>
      </w:r>
      <w:r>
        <w:rPr>
          <w:rFonts w:ascii="Arial" w:hAnsi="Arial" w:cs="B Nazanin"/>
          <w:color w:val="000000"/>
          <w:rtl/>
        </w:rPr>
        <w:softHyphen/>
      </w:r>
      <w:r w:rsidRPr="00E0371C">
        <w:rPr>
          <w:rFonts w:ascii="Arial" w:hAnsi="Arial" w:cs="B Nazanin" w:hint="cs"/>
          <w:color w:val="000000"/>
          <w:rtl/>
        </w:rPr>
        <w:t>های</w:t>
      </w:r>
      <w:r w:rsidRPr="00E0371C">
        <w:rPr>
          <w:rFonts w:ascii="Arial" w:hAnsi="Arial" w:cs="B Nazanin"/>
          <w:color w:val="000000"/>
          <w:rtl/>
        </w:rPr>
        <w:t xml:space="preserve"> </w:t>
      </w:r>
      <w:r w:rsidRPr="00E0371C">
        <w:rPr>
          <w:rFonts w:ascii="Arial" w:hAnsi="Arial" w:cs="B Nazanin" w:hint="cs"/>
          <w:color w:val="000000"/>
          <w:rtl/>
        </w:rPr>
        <w:t>نهفته</w:t>
      </w:r>
      <w:r w:rsidRPr="00E0371C">
        <w:rPr>
          <w:rFonts w:ascii="Arial" w:hAnsi="Arial" w:cs="B Nazanin"/>
          <w:color w:val="000000"/>
          <w:rtl/>
        </w:rPr>
        <w:t xml:space="preserve"> </w:t>
      </w:r>
      <w:r w:rsidRPr="00E0371C">
        <w:rPr>
          <w:rFonts w:ascii="Arial" w:hAnsi="Arial" w:cs="B Nazanin" w:hint="cs"/>
          <w:color w:val="000000"/>
          <w:rtl/>
        </w:rPr>
        <w:t>و</w:t>
      </w:r>
      <w:r w:rsidRPr="00E0371C">
        <w:rPr>
          <w:rFonts w:ascii="Arial" w:hAnsi="Arial" w:cs="B Nazanin"/>
          <w:color w:val="000000"/>
          <w:rtl/>
        </w:rPr>
        <w:t xml:space="preserve"> </w:t>
      </w:r>
      <w:r w:rsidRPr="00E0371C">
        <w:rPr>
          <w:rFonts w:ascii="Arial" w:hAnsi="Arial" w:cs="B Nazanin" w:hint="cs"/>
          <w:color w:val="000000"/>
          <w:rtl/>
        </w:rPr>
        <w:t>توانایی</w:t>
      </w:r>
      <w:r>
        <w:rPr>
          <w:rFonts w:ascii="Arial" w:hAnsi="Arial" w:cs="B Nazanin"/>
          <w:color w:val="000000"/>
          <w:rtl/>
        </w:rPr>
        <w:softHyphen/>
      </w:r>
      <w:r w:rsidRPr="00E0371C">
        <w:rPr>
          <w:rFonts w:ascii="Arial" w:hAnsi="Arial" w:cs="B Nazanin" w:hint="cs"/>
          <w:color w:val="000000"/>
          <w:rtl/>
        </w:rPr>
        <w:t>هایشان</w:t>
      </w:r>
      <w:r w:rsidRPr="00E0371C">
        <w:rPr>
          <w:rFonts w:ascii="Arial" w:hAnsi="Arial" w:cs="B Nazanin"/>
          <w:color w:val="000000"/>
          <w:rtl/>
        </w:rPr>
        <w:t xml:space="preserve"> </w:t>
      </w:r>
      <w:r w:rsidRPr="00E0371C">
        <w:rPr>
          <w:rFonts w:ascii="Arial" w:hAnsi="Arial" w:cs="B Nazanin" w:hint="cs"/>
          <w:color w:val="000000"/>
          <w:rtl/>
        </w:rPr>
        <w:t>به</w:t>
      </w:r>
      <w:r w:rsidRPr="00E0371C">
        <w:rPr>
          <w:rFonts w:ascii="Arial" w:hAnsi="Arial" w:cs="B Nazanin"/>
          <w:color w:val="000000"/>
          <w:rtl/>
        </w:rPr>
        <w:t xml:space="preserve"> </w:t>
      </w:r>
      <w:r w:rsidRPr="00E0371C">
        <w:rPr>
          <w:rFonts w:ascii="Arial" w:hAnsi="Arial" w:cs="B Nazanin" w:hint="cs"/>
          <w:color w:val="000000"/>
          <w:rtl/>
        </w:rPr>
        <w:t>حداکثر</w:t>
      </w:r>
      <w:r w:rsidRPr="00E0371C">
        <w:rPr>
          <w:rFonts w:ascii="Arial" w:hAnsi="Arial" w:cs="B Nazanin"/>
          <w:color w:val="000000"/>
          <w:rtl/>
        </w:rPr>
        <w:t xml:space="preserve"> </w:t>
      </w:r>
      <w:r w:rsidRPr="00E0371C">
        <w:rPr>
          <w:rFonts w:ascii="Arial" w:hAnsi="Arial" w:cs="B Nazanin" w:hint="cs"/>
          <w:color w:val="000000"/>
          <w:rtl/>
        </w:rPr>
        <w:t>ممکن</w:t>
      </w:r>
      <w:r w:rsidRPr="00E0371C">
        <w:rPr>
          <w:rFonts w:ascii="Arial" w:hAnsi="Arial" w:cs="B Nazanin"/>
          <w:color w:val="000000"/>
          <w:rtl/>
        </w:rPr>
        <w:t xml:space="preserve"> </w:t>
      </w:r>
      <w:r w:rsidRPr="00E0371C">
        <w:rPr>
          <w:rFonts w:ascii="Arial" w:hAnsi="Arial" w:cs="B Nazanin" w:hint="cs"/>
          <w:color w:val="000000"/>
          <w:rtl/>
        </w:rPr>
        <w:t>برسد</w:t>
      </w:r>
      <w:r w:rsidRPr="00E0371C">
        <w:rPr>
          <w:rFonts w:ascii="Arial" w:hAnsi="Arial" w:cs="B Nazanin"/>
          <w:color w:val="000000"/>
          <w:rtl/>
        </w:rPr>
        <w:t xml:space="preserve">. </w:t>
      </w:r>
      <w:r w:rsidRPr="00E0371C">
        <w:rPr>
          <w:rFonts w:ascii="Arial" w:hAnsi="Arial" w:cs="B Nazanin" w:hint="cs"/>
          <w:color w:val="000000"/>
          <w:rtl/>
        </w:rPr>
        <w:t>از</w:t>
      </w:r>
      <w:r w:rsidRPr="00E0371C">
        <w:rPr>
          <w:rFonts w:ascii="Arial" w:hAnsi="Arial" w:cs="B Nazanin"/>
          <w:color w:val="000000"/>
          <w:rtl/>
        </w:rPr>
        <w:t xml:space="preserve"> </w:t>
      </w:r>
      <w:r w:rsidRPr="00E0371C">
        <w:rPr>
          <w:rFonts w:ascii="Arial" w:hAnsi="Arial" w:cs="B Nazanin" w:hint="cs"/>
          <w:color w:val="000000"/>
          <w:rtl/>
        </w:rPr>
        <w:t>تعریف</w:t>
      </w:r>
      <w:r w:rsidRPr="00E0371C">
        <w:rPr>
          <w:rFonts w:ascii="Arial" w:hAnsi="Arial" w:cs="B Nazanin"/>
          <w:color w:val="000000"/>
          <w:rtl/>
        </w:rPr>
        <w:t xml:space="preserve"> </w:t>
      </w:r>
      <w:r w:rsidRPr="00E0371C">
        <w:rPr>
          <w:rFonts w:ascii="Arial" w:hAnsi="Arial" w:cs="B Nazanin" w:hint="cs"/>
          <w:color w:val="000000"/>
          <w:rtl/>
        </w:rPr>
        <w:t>ا</w:t>
      </w:r>
      <w:r w:rsidRPr="00E0371C">
        <w:rPr>
          <w:rFonts w:ascii="Arial" w:hAnsi="Arial" w:cs="B Nazanin"/>
          <w:color w:val="000000"/>
          <w:rtl/>
        </w:rPr>
        <w:t>ینطور استنباط می</w:t>
      </w:r>
      <w:r>
        <w:rPr>
          <w:rFonts w:ascii="Arial" w:hAnsi="Arial" w:cs="B Nazanin"/>
          <w:color w:val="000000"/>
        </w:rPr>
        <w:softHyphen/>
      </w:r>
      <w:r w:rsidRPr="00E0371C">
        <w:rPr>
          <w:rFonts w:ascii="Arial" w:hAnsi="Arial" w:cs="B Nazanin"/>
          <w:color w:val="000000"/>
          <w:rtl/>
        </w:rPr>
        <w:t>شود که برای اطلاق کیفیت باید حداقل دو شرط زیر در آن محقق گردد.</w:t>
      </w:r>
      <w:r w:rsidRPr="00E0371C">
        <w:rPr>
          <w:rFonts w:cs="B Nazanin" w:hint="cs"/>
          <w:rtl/>
        </w:rPr>
        <w:t xml:space="preserve"> </w:t>
      </w:r>
      <w:r w:rsidRPr="00E0371C">
        <w:rPr>
          <w:rFonts w:ascii="Arial" w:hAnsi="Arial" w:cs="B Nazanin"/>
          <w:color w:val="000000"/>
          <w:rtl/>
        </w:rPr>
        <w:t>پایداری از مقولات اقتصادی، محیط زیست، اجتماعی و فرهنگی و کالبدی تشکیل شده است. در این میان فرهنگ مهم</w:t>
      </w:r>
      <w:r>
        <w:rPr>
          <w:rFonts w:ascii="Arial" w:hAnsi="Arial" w:cs="B Nazanin"/>
          <w:color w:val="000000"/>
        </w:rPr>
        <w:softHyphen/>
      </w:r>
      <w:r w:rsidRPr="00E0371C">
        <w:rPr>
          <w:rFonts w:ascii="Arial" w:hAnsi="Arial" w:cs="B Nazanin"/>
          <w:color w:val="000000"/>
          <w:rtl/>
        </w:rPr>
        <w:t xml:space="preserve">ترین مولفه پایداری </w:t>
      </w:r>
      <w:r>
        <w:rPr>
          <w:rFonts w:ascii="Arial" w:hAnsi="Arial" w:cs="B Nazanin" w:hint="cs"/>
          <w:color w:val="000000"/>
          <w:rtl/>
        </w:rPr>
        <w:t>می</w:t>
      </w:r>
      <w:r>
        <w:rPr>
          <w:rFonts w:ascii="Arial" w:hAnsi="Arial" w:cs="B Nazanin"/>
          <w:color w:val="000000"/>
          <w:rtl/>
        </w:rPr>
        <w:softHyphen/>
      </w:r>
      <w:r>
        <w:rPr>
          <w:rFonts w:ascii="Arial" w:hAnsi="Arial" w:cs="B Nazanin" w:hint="cs"/>
          <w:color w:val="000000"/>
          <w:rtl/>
        </w:rPr>
        <w:t>دانند</w:t>
      </w:r>
      <w:r w:rsidRPr="00E0371C">
        <w:rPr>
          <w:rFonts w:ascii="Arial" w:hAnsi="Arial" w:cs="B Nazanin"/>
          <w:color w:val="000000"/>
          <w:rtl/>
        </w:rPr>
        <w:t xml:space="preserve">. در رابطه با مولفه اجتماعی نیز رابطه انسان و جامعه از اهمیت بسیاری </w:t>
      </w:r>
      <w:r w:rsidRPr="00E0371C">
        <w:rPr>
          <w:rFonts w:ascii="Arial" w:hAnsi="Arial" w:cs="B Nazanin"/>
          <w:color w:val="000000"/>
          <w:rtl/>
        </w:rPr>
        <w:lastRenderedPageBreak/>
        <w:t>برخوردار است و می بایستی در میان عرصه</w:t>
      </w:r>
      <w:r>
        <w:rPr>
          <w:rFonts w:ascii="Arial" w:hAnsi="Arial" w:cs="B Nazanin"/>
          <w:color w:val="000000"/>
          <w:rtl/>
        </w:rPr>
        <w:softHyphen/>
      </w:r>
      <w:r w:rsidRPr="00E0371C">
        <w:rPr>
          <w:rFonts w:ascii="Arial" w:hAnsi="Arial" w:cs="B Nazanin"/>
          <w:color w:val="000000"/>
          <w:rtl/>
        </w:rPr>
        <w:t>های گوناگون اجتماعی، عرصه</w:t>
      </w:r>
      <w:r>
        <w:rPr>
          <w:rFonts w:ascii="Arial" w:hAnsi="Arial" w:cs="B Nazanin"/>
          <w:color w:val="000000"/>
          <w:rtl/>
        </w:rPr>
        <w:softHyphen/>
      </w:r>
      <w:r w:rsidRPr="00E0371C">
        <w:rPr>
          <w:rFonts w:ascii="Arial" w:hAnsi="Arial" w:cs="B Nazanin"/>
          <w:color w:val="000000"/>
          <w:rtl/>
        </w:rPr>
        <w:t>های خصوصی، نیمه عمومی و عمومی به خوبی تمیز داده شود و رابطه بین آن</w:t>
      </w:r>
      <w:r>
        <w:rPr>
          <w:rFonts w:ascii="Arial" w:hAnsi="Arial" w:cs="B Nazanin"/>
          <w:color w:val="000000"/>
          <w:rtl/>
        </w:rPr>
        <w:softHyphen/>
      </w:r>
      <w:r w:rsidRPr="00E0371C">
        <w:rPr>
          <w:rFonts w:ascii="Arial" w:hAnsi="Arial" w:cs="B Nazanin"/>
          <w:color w:val="000000"/>
          <w:rtl/>
        </w:rPr>
        <w:t>ها نیز به درستی تبیین گردد</w:t>
      </w:r>
      <w:r>
        <w:rPr>
          <w:rFonts w:ascii="Arial" w:hAnsi="Arial" w:cs="B Nazanin" w:hint="cs"/>
          <w:color w:val="000000"/>
          <w:rtl/>
        </w:rPr>
        <w:t xml:space="preserve"> </w:t>
      </w:r>
      <w:r w:rsidRPr="00E05785">
        <w:rPr>
          <w:rFonts w:ascii="Arial" w:hAnsi="Arial" w:cs="B Nazanin"/>
          <w:color w:val="000000"/>
          <w:rtl/>
        </w:rPr>
        <w:t>(غفاری، ۱۳۸۶</w:t>
      </w:r>
      <w:r>
        <w:rPr>
          <w:rFonts w:ascii="Arial" w:hAnsi="Arial" w:cs="B Nazanin" w:hint="cs"/>
          <w:color w:val="000000"/>
          <w:rtl/>
        </w:rPr>
        <w:t xml:space="preserve">و </w:t>
      </w:r>
      <w:r w:rsidRPr="00E05785">
        <w:rPr>
          <w:rFonts w:cs="B Nazanin" w:hint="cs"/>
          <w:rtl/>
        </w:rPr>
        <w:t>الوسی سواد کوهی،1394</w:t>
      </w:r>
      <w:r>
        <w:rPr>
          <w:rFonts w:cs="B Nazanin" w:hint="cs"/>
          <w:rtl/>
        </w:rPr>
        <w:t xml:space="preserve"> </w:t>
      </w:r>
      <w:r w:rsidRPr="00E05785">
        <w:rPr>
          <w:rFonts w:cs="B Nazanin" w:hint="cs"/>
          <w:rtl/>
        </w:rPr>
        <w:t>:3</w:t>
      </w:r>
      <w:r>
        <w:rPr>
          <w:rFonts w:cs="B Nazanin" w:hint="cs"/>
          <w:rtl/>
        </w:rPr>
        <w:t xml:space="preserve">). </w:t>
      </w:r>
      <w:r w:rsidRPr="00E0371C">
        <w:rPr>
          <w:rFonts w:ascii="Arial" w:hAnsi="Arial" w:cs="B Nazanin"/>
          <w:color w:val="000000"/>
          <w:rtl/>
        </w:rPr>
        <w:t>مفهوم پایداری در واقع تلاشی است برای دستیابی به بهترین نتایج در برنامه</w:t>
      </w:r>
      <w:r>
        <w:rPr>
          <w:rFonts w:ascii="Arial" w:hAnsi="Arial" w:cs="B Nazanin"/>
          <w:color w:val="000000"/>
          <w:rtl/>
        </w:rPr>
        <w:softHyphen/>
      </w:r>
      <w:r w:rsidRPr="00E0371C">
        <w:rPr>
          <w:rFonts w:ascii="Arial" w:hAnsi="Arial" w:cs="B Nazanin"/>
          <w:color w:val="000000"/>
          <w:rtl/>
        </w:rPr>
        <w:t>های محیط انسانی و طبیعی که برای حال و به صورت نامحدود برای آینده صورت می</w:t>
      </w:r>
      <w:r>
        <w:rPr>
          <w:rFonts w:ascii="Arial" w:hAnsi="Arial" w:cs="B Nazanin"/>
          <w:color w:val="000000"/>
          <w:rtl/>
        </w:rPr>
        <w:softHyphen/>
      </w:r>
      <w:r w:rsidRPr="00E0371C">
        <w:rPr>
          <w:rFonts w:ascii="Arial" w:hAnsi="Arial" w:cs="B Nazanin"/>
          <w:color w:val="000000"/>
          <w:rtl/>
        </w:rPr>
        <w:t>پذیرد</w:t>
      </w:r>
      <w:r w:rsidRPr="00E0371C">
        <w:rPr>
          <w:rFonts w:ascii="Arial" w:hAnsi="Arial" w:cs="B Nazanin" w:hint="cs"/>
          <w:color w:val="000000"/>
          <w:rtl/>
        </w:rPr>
        <w:t xml:space="preserve"> </w:t>
      </w:r>
      <w:r w:rsidRPr="00E05785">
        <w:rPr>
          <w:rFonts w:ascii="Arial" w:hAnsi="Arial" w:cs="B Nazanin"/>
          <w:color w:val="000000"/>
          <w:rtl/>
        </w:rPr>
        <w:t>(شيعة ۱۳۸۷</w:t>
      </w:r>
      <w:r>
        <w:rPr>
          <w:rFonts w:ascii="Arial" w:hAnsi="Arial" w:cs="B Nazanin" w:hint="cs"/>
          <w:color w:val="000000"/>
          <w:rtl/>
        </w:rPr>
        <w:t xml:space="preserve"> و </w:t>
      </w:r>
      <w:r w:rsidRPr="00E05785">
        <w:rPr>
          <w:rFonts w:ascii="Arial" w:hAnsi="Arial" w:cs="B Nazanin" w:hint="cs"/>
          <w:color w:val="000000"/>
          <w:rtl/>
        </w:rPr>
        <w:t>الوسی سواد کوهی،1394: 4)</w:t>
      </w:r>
      <w:r w:rsidRPr="00E05785">
        <w:rPr>
          <w:rFonts w:ascii="Arial" w:hAnsi="Arial" w:cs="B Nazanin"/>
          <w:color w:val="000000"/>
          <w:rtl/>
        </w:rPr>
        <w:t>.</w:t>
      </w:r>
      <w:r w:rsidRPr="00E0371C">
        <w:rPr>
          <w:rFonts w:ascii="Arial" w:hAnsi="Arial" w:cs="B Nazanin"/>
          <w:color w:val="000000"/>
          <w:rtl/>
        </w:rPr>
        <w:t xml:space="preserve"> در تعریفی از توسعه پایدار چنین ذکر شده است که این توسعه، به مفهوم ارتقای کیفیت زندگی همراه با ابعاد توسعه پایدار شهری مشتمل پشتیبانی از زیست بوم است </w:t>
      </w:r>
      <w:r w:rsidRPr="00E05785">
        <w:rPr>
          <w:rFonts w:ascii="Arial" w:hAnsi="Arial" w:cs="B Nazanin"/>
          <w:color w:val="000000"/>
          <w:rtl/>
        </w:rPr>
        <w:t>(</w:t>
      </w:r>
      <w:r w:rsidRPr="003F546C">
        <w:rPr>
          <w:rFonts w:asciiTheme="majorBidi" w:hAnsiTheme="majorBidi" w:cstheme="majorBidi"/>
          <w:color w:val="000000"/>
          <w:sz w:val="22"/>
          <w:szCs w:val="22"/>
        </w:rPr>
        <w:t>1991</w:t>
      </w:r>
      <w:r w:rsidRPr="00E05785">
        <w:rPr>
          <w:rFonts w:ascii="Arial" w:hAnsi="Arial" w:cs="B Nazanin"/>
          <w:color w:val="000000"/>
          <w:rtl/>
        </w:rPr>
        <w:t>,</w:t>
      </w:r>
      <w:r w:rsidRPr="003F546C">
        <w:rPr>
          <w:rFonts w:asciiTheme="majorBidi" w:hAnsiTheme="majorBidi" w:cstheme="majorBidi"/>
          <w:color w:val="000000"/>
          <w:sz w:val="22"/>
          <w:szCs w:val="22"/>
        </w:rPr>
        <w:t>World Conservation Union</w:t>
      </w:r>
      <w:r>
        <w:rPr>
          <w:rFonts w:ascii="Arial" w:hAnsi="Arial" w:cs="B Nazanin" w:hint="cs"/>
          <w:color w:val="000000"/>
          <w:rtl/>
        </w:rPr>
        <w:t xml:space="preserve"> و </w:t>
      </w:r>
      <w:r w:rsidRPr="00E05785">
        <w:rPr>
          <w:rFonts w:ascii="Arial" w:hAnsi="Arial" w:cs="B Nazanin" w:hint="cs"/>
          <w:color w:val="000000"/>
          <w:rtl/>
        </w:rPr>
        <w:t>الوسی سواد کوهی ، 1394 :4)</w:t>
      </w:r>
      <w:r w:rsidRPr="00E05785">
        <w:rPr>
          <w:rFonts w:ascii="Arial" w:hAnsi="Arial" w:cs="B Nazanin"/>
          <w:color w:val="000000"/>
          <w:rtl/>
        </w:rPr>
        <w:t>. مطابق با تاکید و تعریف کمیسیون جهانی</w:t>
      </w:r>
      <w:r w:rsidRPr="00E0371C">
        <w:rPr>
          <w:rFonts w:ascii="Arial" w:hAnsi="Arial" w:cs="B Nazanin"/>
          <w:color w:val="000000"/>
          <w:rtl/>
        </w:rPr>
        <w:t xml:space="preserve"> محیط زیست و توسعه به نام « آینده مشترک ما» یعنی کمیسیون براتت لند در سال ۱۹۸۷، عمل امروز ما در توالی نسل</w:t>
      </w:r>
      <w:r>
        <w:rPr>
          <w:rFonts w:ascii="Arial" w:hAnsi="Arial" w:cs="B Nazanin"/>
          <w:color w:val="000000"/>
          <w:rtl/>
        </w:rPr>
        <w:softHyphen/>
      </w:r>
      <w:r w:rsidRPr="00E0371C">
        <w:rPr>
          <w:rFonts w:ascii="Arial" w:hAnsi="Arial" w:cs="B Nazanin"/>
          <w:color w:val="000000"/>
          <w:rtl/>
        </w:rPr>
        <w:t>های آینده برای تامین نیاز</w:t>
      </w:r>
      <w:r>
        <w:rPr>
          <w:rFonts w:ascii="Arial" w:hAnsi="Arial" w:cs="B Nazanin"/>
          <w:color w:val="000000"/>
          <w:rtl/>
        </w:rPr>
        <w:softHyphen/>
      </w:r>
      <w:r w:rsidRPr="00E0371C">
        <w:rPr>
          <w:rFonts w:ascii="Arial" w:hAnsi="Arial" w:cs="B Nazanin"/>
          <w:color w:val="000000"/>
          <w:rtl/>
        </w:rPr>
        <w:t>هایشان اثر جدی دارد. یعنی توسعه پایدار نوعی از توسعه است که رفع نیاز امروز را بدون کاهش توانایی آیندگان برای تامین نیاز</w:t>
      </w:r>
      <w:r>
        <w:rPr>
          <w:rFonts w:ascii="Arial" w:hAnsi="Arial" w:cs="B Nazanin"/>
          <w:color w:val="000000"/>
          <w:rtl/>
        </w:rPr>
        <w:softHyphen/>
      </w:r>
      <w:r w:rsidRPr="00E0371C">
        <w:rPr>
          <w:rFonts w:ascii="Arial" w:hAnsi="Arial" w:cs="B Nazanin"/>
          <w:color w:val="000000"/>
          <w:rtl/>
        </w:rPr>
        <w:t>هایشان در نظر بگیرد. بدیهی است که رفاه آیندگان را از طریق حفاظت منابع طبیعی و سامانه</w:t>
      </w:r>
      <w:r>
        <w:rPr>
          <w:rFonts w:ascii="Arial" w:hAnsi="Arial" w:cs="B Nazanin"/>
          <w:color w:val="000000"/>
          <w:rtl/>
        </w:rPr>
        <w:softHyphen/>
      </w:r>
      <w:r w:rsidRPr="00E0371C">
        <w:rPr>
          <w:rFonts w:ascii="Arial" w:hAnsi="Arial" w:cs="B Nazanin"/>
          <w:color w:val="000000"/>
          <w:rtl/>
        </w:rPr>
        <w:t>ها سیستم</w:t>
      </w:r>
      <w:r>
        <w:rPr>
          <w:rFonts w:ascii="Arial" w:hAnsi="Arial" w:cs="B Nazanin"/>
          <w:color w:val="000000"/>
          <w:rtl/>
        </w:rPr>
        <w:softHyphen/>
      </w:r>
      <w:r w:rsidRPr="00E0371C">
        <w:rPr>
          <w:rFonts w:ascii="Arial" w:hAnsi="Arial" w:cs="B Nazanin"/>
          <w:color w:val="000000"/>
          <w:rtl/>
        </w:rPr>
        <w:t>های اکولوژیکی خود باید تامین کنیم و اگر حاصل مفهوم پایداری ، بهبود استاندارد</w:t>
      </w:r>
      <w:r>
        <w:rPr>
          <w:rFonts w:ascii="Arial" w:hAnsi="Arial" w:cs="B Nazanin"/>
          <w:color w:val="000000"/>
          <w:rtl/>
        </w:rPr>
        <w:softHyphen/>
      </w:r>
      <w:r w:rsidRPr="00E0371C">
        <w:rPr>
          <w:rFonts w:ascii="Arial" w:hAnsi="Arial" w:cs="B Nazanin"/>
          <w:color w:val="000000"/>
          <w:rtl/>
        </w:rPr>
        <w:t>های زندگی باشد، باید بخشی از منابع طبیعی امروز را نیز ما مورد بهره برداری قرار دهیم " برخورد و تفکر جدی درباره نیاز</w:t>
      </w:r>
      <w:r>
        <w:rPr>
          <w:rFonts w:ascii="Arial" w:hAnsi="Arial" w:cs="B Nazanin"/>
          <w:color w:val="000000"/>
          <w:rtl/>
        </w:rPr>
        <w:softHyphen/>
      </w:r>
      <w:r w:rsidRPr="00E0371C">
        <w:rPr>
          <w:rFonts w:ascii="Arial" w:hAnsi="Arial" w:cs="B Nazanin"/>
          <w:color w:val="000000"/>
          <w:rtl/>
        </w:rPr>
        <w:t>ها و آرمان</w:t>
      </w:r>
      <w:r>
        <w:rPr>
          <w:rFonts w:ascii="Arial" w:hAnsi="Arial" w:cs="B Nazanin"/>
          <w:color w:val="000000"/>
          <w:rtl/>
        </w:rPr>
        <w:softHyphen/>
      </w:r>
      <w:r w:rsidRPr="00E0371C">
        <w:rPr>
          <w:rFonts w:ascii="Arial" w:hAnsi="Arial" w:cs="B Nazanin"/>
          <w:color w:val="000000"/>
          <w:rtl/>
        </w:rPr>
        <w:t>های نسل</w:t>
      </w:r>
      <w:r>
        <w:rPr>
          <w:rFonts w:ascii="Arial" w:hAnsi="Arial" w:cs="B Nazanin"/>
          <w:color w:val="000000"/>
          <w:rtl/>
        </w:rPr>
        <w:softHyphen/>
      </w:r>
      <w:r w:rsidRPr="00E0371C">
        <w:rPr>
          <w:rFonts w:ascii="Arial" w:hAnsi="Arial" w:cs="B Nazanin"/>
          <w:color w:val="000000"/>
          <w:rtl/>
        </w:rPr>
        <w:t>های آینده ، ضرورت واگذاری قسمتی از منابع مصرفی نسل کنونی به نسل</w:t>
      </w:r>
      <w:r>
        <w:rPr>
          <w:rFonts w:ascii="Arial" w:hAnsi="Arial" w:cs="B Nazanin"/>
          <w:color w:val="000000"/>
          <w:rtl/>
        </w:rPr>
        <w:softHyphen/>
      </w:r>
      <w:r w:rsidRPr="00E0371C">
        <w:rPr>
          <w:rFonts w:ascii="Arial" w:hAnsi="Arial" w:cs="B Nazanin"/>
          <w:color w:val="000000"/>
          <w:rtl/>
        </w:rPr>
        <w:t>های آتی را کاملا محرز می سازد</w:t>
      </w:r>
      <w:r>
        <w:rPr>
          <w:rFonts w:ascii="Arial" w:hAnsi="Arial" w:cs="B Nazanin" w:hint="cs"/>
          <w:color w:val="000000"/>
          <w:rtl/>
        </w:rPr>
        <w:t xml:space="preserve">. </w:t>
      </w:r>
      <w:r w:rsidRPr="00E0371C">
        <w:rPr>
          <w:rFonts w:ascii="Arial" w:hAnsi="Arial" w:cs="B Nazanin"/>
          <w:color w:val="000000"/>
          <w:rtl/>
        </w:rPr>
        <w:t>در واقع توسعه و مدیریت پایدار آنچنان توسعه</w:t>
      </w:r>
      <w:r>
        <w:rPr>
          <w:rFonts w:ascii="Arial" w:hAnsi="Arial" w:cs="B Nazanin"/>
          <w:color w:val="000000"/>
          <w:rtl/>
        </w:rPr>
        <w:softHyphen/>
      </w:r>
      <w:r w:rsidRPr="00E0371C">
        <w:rPr>
          <w:rFonts w:ascii="Arial" w:hAnsi="Arial" w:cs="B Nazanin"/>
          <w:color w:val="000000"/>
          <w:rtl/>
        </w:rPr>
        <w:t>ای است که ایجاد، حفظ و افزایش کیفیت زندگی کلیه افراد بشر در تمام زمان</w:t>
      </w:r>
      <w:r>
        <w:rPr>
          <w:rFonts w:ascii="Arial" w:hAnsi="Arial" w:cs="B Nazanin"/>
          <w:color w:val="000000"/>
          <w:rtl/>
        </w:rPr>
        <w:softHyphen/>
      </w:r>
      <w:r w:rsidRPr="00E0371C">
        <w:rPr>
          <w:rFonts w:ascii="Arial" w:hAnsi="Arial" w:cs="B Nazanin"/>
          <w:color w:val="000000"/>
          <w:rtl/>
        </w:rPr>
        <w:t>ها را آشکارا در نظر داشته باشد. لازمه این کار</w:t>
      </w:r>
      <w:r>
        <w:rPr>
          <w:rFonts w:ascii="Arial" w:hAnsi="Arial" w:cs="B Nazanin" w:hint="cs"/>
          <w:color w:val="000000"/>
          <w:rtl/>
        </w:rPr>
        <w:t xml:space="preserve"> </w:t>
      </w:r>
      <w:r w:rsidRPr="00E0371C">
        <w:rPr>
          <w:rFonts w:ascii="Arial" w:hAnsi="Arial" w:cs="B Nazanin"/>
          <w:color w:val="000000"/>
          <w:rtl/>
        </w:rPr>
        <w:t>و لازمه عملی داشتن آن در ابتدا گسترش تحقيقات مفصل و چند جانبه و عمیق می باشد . تعریف سازمان ملل متحد در سال ۱۹۹۱ از توسعه پایدار چنین است : « سیاست توسعه</w:t>
      </w:r>
      <w:r>
        <w:rPr>
          <w:rFonts w:ascii="Arial" w:hAnsi="Arial" w:cs="B Nazanin"/>
          <w:color w:val="000000"/>
          <w:rtl/>
        </w:rPr>
        <w:softHyphen/>
      </w:r>
      <w:r w:rsidRPr="00E0371C">
        <w:rPr>
          <w:rFonts w:ascii="Arial" w:hAnsi="Arial" w:cs="B Nazanin"/>
          <w:color w:val="000000"/>
          <w:rtl/>
        </w:rPr>
        <w:t>ای پایدار چنان سیاستی است که در نتیجه اعمال آن منافع مثبت حاصل از مصرف منابع طبیعی بتواند برای زمان</w:t>
      </w:r>
      <w:r>
        <w:rPr>
          <w:rFonts w:ascii="Arial" w:hAnsi="Arial" w:cs="B Nazanin"/>
          <w:color w:val="000000"/>
          <w:rtl/>
        </w:rPr>
        <w:softHyphen/>
      </w:r>
      <w:r w:rsidRPr="00E0371C">
        <w:rPr>
          <w:rFonts w:ascii="Arial" w:hAnsi="Arial" w:cs="B Nazanin"/>
          <w:color w:val="000000"/>
          <w:rtl/>
        </w:rPr>
        <w:t xml:space="preserve">های قابل پیش بینی در آینده ادامه و دوام داشته باشد </w:t>
      </w:r>
      <w:r w:rsidRPr="00935BD1">
        <w:rPr>
          <w:rFonts w:ascii="Arial" w:hAnsi="Arial" w:cs="B Nazanin"/>
          <w:color w:val="000000"/>
          <w:rtl/>
        </w:rPr>
        <w:t>.» (لقایی و محمدزاده تیتکانلو</w:t>
      </w:r>
      <w:r>
        <w:rPr>
          <w:rFonts w:ascii="Arial" w:hAnsi="Arial" w:cs="B Nazanin" w:hint="cs"/>
          <w:color w:val="000000"/>
          <w:rtl/>
        </w:rPr>
        <w:t>،</w:t>
      </w:r>
      <w:r w:rsidRPr="00935BD1">
        <w:rPr>
          <w:rFonts w:ascii="Arial" w:hAnsi="Arial" w:cs="B Nazanin"/>
          <w:color w:val="000000"/>
          <w:rtl/>
        </w:rPr>
        <w:t xml:space="preserve"> ۱۳۷۸</w:t>
      </w:r>
      <w:r>
        <w:rPr>
          <w:rFonts w:ascii="Arial" w:hAnsi="Arial" w:cs="B Nazanin" w:hint="cs"/>
          <w:color w:val="000000"/>
          <w:rtl/>
        </w:rPr>
        <w:t xml:space="preserve"> و الوسی سوادکوهی،1394: 4).</w:t>
      </w:r>
      <w:r w:rsidRPr="00D60351">
        <w:rPr>
          <w:rFonts w:ascii="Arial" w:hAnsi="Arial" w:cs="B Nazanin"/>
          <w:color w:val="000000"/>
          <w:rtl/>
        </w:rPr>
        <w:t xml:space="preserve"> </w:t>
      </w:r>
      <w:r w:rsidRPr="00111E28">
        <w:rPr>
          <w:rFonts w:ascii="Arial" w:hAnsi="Arial" w:cs="B Nazanin"/>
          <w:color w:val="000000"/>
          <w:rtl/>
        </w:rPr>
        <w:t>میشل، در سال ۲۰۰۰ برای حل مشکلات اخیر تجربه شده در دولت</w:t>
      </w:r>
      <w:r>
        <w:rPr>
          <w:rFonts w:ascii="Arial" w:hAnsi="Arial" w:cs="B Nazanin"/>
          <w:color w:val="000000"/>
          <w:rtl/>
        </w:rPr>
        <w:softHyphen/>
      </w:r>
      <w:r w:rsidRPr="00111E28">
        <w:rPr>
          <w:rFonts w:ascii="Arial" w:hAnsi="Arial" w:cs="B Nazanin"/>
          <w:color w:val="000000"/>
          <w:rtl/>
        </w:rPr>
        <w:t>های محلی راه حل</w:t>
      </w:r>
      <w:r>
        <w:rPr>
          <w:rFonts w:ascii="Arial" w:hAnsi="Arial" w:cs="B Nazanin"/>
          <w:color w:val="000000"/>
          <w:rtl/>
        </w:rPr>
        <w:softHyphen/>
      </w:r>
      <w:r w:rsidRPr="00111E28">
        <w:rPr>
          <w:rFonts w:ascii="Arial" w:hAnsi="Arial" w:cs="B Nazanin"/>
          <w:color w:val="000000"/>
          <w:rtl/>
        </w:rPr>
        <w:t>هایی را جستجو کرد و همچنین برای ایجاد یک مفهوم کاربردی</w:t>
      </w:r>
      <w:r>
        <w:rPr>
          <w:rFonts w:ascii="Arial" w:hAnsi="Arial" w:cs="B Nazanin"/>
          <w:color w:val="000000"/>
          <w:rtl/>
        </w:rPr>
        <w:softHyphen/>
      </w:r>
      <w:r w:rsidRPr="00111E28">
        <w:rPr>
          <w:rFonts w:ascii="Arial" w:hAnsi="Arial" w:cs="B Nazanin"/>
          <w:color w:val="000000"/>
          <w:rtl/>
        </w:rPr>
        <w:t>تر از توسعه پایدار تلاش کرد. او نیاز به توسعه در چهارچوب یک زبان مشترک برای ارزیابی پایداری شهری اشاره کرد. او انواع مختلف شاخص</w:t>
      </w:r>
      <w:r>
        <w:rPr>
          <w:rFonts w:ascii="Arial" w:hAnsi="Arial" w:cs="B Nazanin"/>
          <w:color w:val="000000"/>
          <w:rtl/>
        </w:rPr>
        <w:softHyphen/>
      </w:r>
      <w:r w:rsidRPr="00111E28">
        <w:rPr>
          <w:rFonts w:ascii="Arial" w:hAnsi="Arial" w:cs="B Nazanin"/>
          <w:color w:val="000000"/>
          <w:rtl/>
        </w:rPr>
        <w:t>های پایداری و تعدادی معیار</w:t>
      </w:r>
      <w:r>
        <w:rPr>
          <w:rFonts w:ascii="Arial" w:hAnsi="Arial" w:cs="B Nazanin"/>
          <w:color w:val="000000"/>
          <w:rtl/>
        </w:rPr>
        <w:softHyphen/>
      </w:r>
      <w:r w:rsidRPr="00111E28">
        <w:rPr>
          <w:rFonts w:ascii="Arial" w:hAnsi="Arial" w:cs="B Nazanin"/>
          <w:color w:val="000000"/>
          <w:rtl/>
        </w:rPr>
        <w:t>هایی را که بوسیله آنها شاخص</w:t>
      </w:r>
      <w:r>
        <w:rPr>
          <w:rFonts w:ascii="Arial" w:hAnsi="Arial" w:cs="B Nazanin"/>
          <w:color w:val="000000"/>
          <w:rtl/>
        </w:rPr>
        <w:softHyphen/>
      </w:r>
      <w:r w:rsidRPr="00111E28">
        <w:rPr>
          <w:rFonts w:ascii="Arial" w:hAnsi="Arial" w:cs="B Nazanin"/>
          <w:color w:val="000000"/>
          <w:rtl/>
        </w:rPr>
        <w:t>ها تعیین می</w:t>
      </w:r>
      <w:r>
        <w:rPr>
          <w:rFonts w:ascii="Arial" w:hAnsi="Arial" w:cs="B Nazanin"/>
          <w:color w:val="000000"/>
          <w:rtl/>
        </w:rPr>
        <w:softHyphen/>
      </w:r>
      <w:r w:rsidRPr="00111E28">
        <w:rPr>
          <w:rFonts w:ascii="Arial" w:hAnsi="Arial" w:cs="B Nazanin"/>
          <w:color w:val="000000"/>
          <w:rtl/>
        </w:rPr>
        <w:t>شوند را نمایش داد. (شریف نژاد، ۱۳۸۷: 59).</w:t>
      </w:r>
      <w:r>
        <w:rPr>
          <w:rFonts w:cs="B Nazanin" w:hint="cs"/>
          <w:rtl/>
        </w:rPr>
        <w:t xml:space="preserve"> </w:t>
      </w:r>
      <w:r w:rsidRPr="00111E28">
        <w:rPr>
          <w:rFonts w:ascii="Arial" w:hAnsi="Arial" w:cs="B Nazanin"/>
          <w:color w:val="000000"/>
          <w:rtl/>
        </w:rPr>
        <w:t>در یک بازنگری بر نوشتار</w:t>
      </w:r>
      <w:r>
        <w:rPr>
          <w:rFonts w:ascii="Arial" w:hAnsi="Arial" w:cs="B Nazanin"/>
          <w:color w:val="000000"/>
          <w:rtl/>
        </w:rPr>
        <w:softHyphen/>
      </w:r>
      <w:r w:rsidRPr="00111E28">
        <w:rPr>
          <w:rFonts w:ascii="Arial" w:hAnsi="Arial" w:cs="B Nazanin"/>
          <w:color w:val="000000"/>
          <w:rtl/>
        </w:rPr>
        <w:t>هایی در زمینه توسعه پایدار ، هات فیلد دادز، در سال ۲۰۰۰ در زمینه مباحث علمی توسعه شاخص</w:t>
      </w:r>
      <w:r>
        <w:rPr>
          <w:rFonts w:ascii="Arial" w:hAnsi="Arial" w:cs="B Nazanin"/>
          <w:color w:val="000000"/>
          <w:rtl/>
        </w:rPr>
        <w:softHyphen/>
      </w:r>
      <w:r w:rsidRPr="00111E28">
        <w:rPr>
          <w:rFonts w:ascii="Arial" w:hAnsi="Arial" w:cs="B Nazanin"/>
          <w:color w:val="000000"/>
          <w:rtl/>
        </w:rPr>
        <w:t>های پایداری، مطالعاتی انجام داد و اینکه چگونه پنج رویکرد مختلف در زمینه حل مسائل کیفیت محیطی و یکپارچگی مورد استفاده قرار می گیرند، پرداخت:</w:t>
      </w:r>
    </w:p>
    <w:p w14:paraId="4FC024A0" w14:textId="77777777" w:rsidR="00A95114" w:rsidRPr="00111E28" w:rsidRDefault="00A95114" w:rsidP="00A95114">
      <w:pPr>
        <w:pStyle w:val="NormalWeb"/>
        <w:bidi/>
        <w:spacing w:before="0" w:beforeAutospacing="0" w:after="0" w:afterAutospacing="0"/>
        <w:jc w:val="both"/>
        <w:rPr>
          <w:rFonts w:cs="B Nazanin"/>
          <w:rtl/>
        </w:rPr>
      </w:pPr>
      <w:r w:rsidRPr="00111E28">
        <w:rPr>
          <w:rFonts w:ascii="Arial" w:hAnsi="Arial" w:cs="B Nazanin"/>
          <w:color w:val="000000"/>
          <w:rtl/>
        </w:rPr>
        <w:t>این پنج رویکرد ارایه شده توسط وی عبارتند از:</w:t>
      </w:r>
    </w:p>
    <w:p w14:paraId="1949ED23" w14:textId="77777777" w:rsidR="00A95114" w:rsidRPr="00111E28" w:rsidRDefault="00A95114" w:rsidP="00A95114">
      <w:pPr>
        <w:pStyle w:val="NormalWeb"/>
        <w:numPr>
          <w:ilvl w:val="0"/>
          <w:numId w:val="6"/>
        </w:numPr>
        <w:bidi/>
        <w:spacing w:before="0" w:beforeAutospacing="0" w:after="0" w:afterAutospacing="0"/>
        <w:jc w:val="both"/>
        <w:rPr>
          <w:rFonts w:cs="B Nazanin"/>
          <w:rtl/>
        </w:rPr>
      </w:pPr>
      <w:r w:rsidRPr="00111E28">
        <w:rPr>
          <w:rFonts w:ascii="Arial" w:hAnsi="Arial" w:cs="B Nazanin" w:hint="cs"/>
          <w:color w:val="000000"/>
          <w:rtl/>
        </w:rPr>
        <w:t>دستیابی</w:t>
      </w:r>
      <w:r w:rsidRPr="00111E28">
        <w:rPr>
          <w:rFonts w:ascii="Arial" w:hAnsi="Arial" w:cs="B Nazanin"/>
          <w:color w:val="000000"/>
          <w:rtl/>
        </w:rPr>
        <w:t xml:space="preserve"> </w:t>
      </w:r>
      <w:r w:rsidRPr="00111E28">
        <w:rPr>
          <w:rFonts w:ascii="Arial" w:hAnsi="Arial" w:cs="B Nazanin" w:hint="cs"/>
          <w:color w:val="000000"/>
          <w:rtl/>
        </w:rPr>
        <w:t>به</w:t>
      </w:r>
      <w:r w:rsidRPr="00111E28">
        <w:rPr>
          <w:rFonts w:ascii="Arial" w:hAnsi="Arial" w:cs="B Nazanin"/>
          <w:color w:val="000000"/>
          <w:rtl/>
        </w:rPr>
        <w:t xml:space="preserve"> </w:t>
      </w:r>
      <w:r w:rsidRPr="00111E28">
        <w:rPr>
          <w:rFonts w:ascii="Arial" w:hAnsi="Arial" w:cs="B Nazanin" w:hint="cs"/>
          <w:color w:val="000000"/>
          <w:rtl/>
        </w:rPr>
        <w:t>یک</w:t>
      </w:r>
      <w:r w:rsidRPr="00111E28">
        <w:rPr>
          <w:rFonts w:ascii="Arial" w:hAnsi="Arial" w:cs="B Nazanin"/>
          <w:color w:val="000000"/>
          <w:rtl/>
        </w:rPr>
        <w:t xml:space="preserve"> </w:t>
      </w:r>
      <w:r w:rsidRPr="00111E28">
        <w:rPr>
          <w:rFonts w:ascii="Arial" w:hAnsi="Arial" w:cs="B Nazanin" w:hint="cs"/>
          <w:color w:val="000000"/>
          <w:rtl/>
        </w:rPr>
        <w:t>درآمد</w:t>
      </w:r>
      <w:r w:rsidRPr="00111E28">
        <w:rPr>
          <w:rFonts w:ascii="Arial" w:hAnsi="Arial" w:cs="B Nazanin"/>
          <w:color w:val="000000"/>
          <w:rtl/>
        </w:rPr>
        <w:t xml:space="preserve"> </w:t>
      </w:r>
      <w:r w:rsidRPr="00111E28">
        <w:rPr>
          <w:rFonts w:ascii="Arial" w:hAnsi="Arial" w:cs="B Nazanin" w:hint="cs"/>
          <w:color w:val="000000"/>
          <w:rtl/>
        </w:rPr>
        <w:t>پایدار</w:t>
      </w:r>
      <w:r w:rsidRPr="00111E28">
        <w:rPr>
          <w:rFonts w:ascii="Arial" w:hAnsi="Arial" w:cs="B Nazanin"/>
          <w:color w:val="000000"/>
          <w:rtl/>
        </w:rPr>
        <w:t>؛</w:t>
      </w:r>
    </w:p>
    <w:p w14:paraId="441B177B" w14:textId="77777777" w:rsidR="00A95114" w:rsidRPr="00111E28" w:rsidRDefault="00A95114" w:rsidP="00A95114">
      <w:pPr>
        <w:pStyle w:val="NormalWeb"/>
        <w:numPr>
          <w:ilvl w:val="0"/>
          <w:numId w:val="6"/>
        </w:numPr>
        <w:bidi/>
        <w:spacing w:before="0" w:beforeAutospacing="0" w:after="0" w:afterAutospacing="0"/>
        <w:jc w:val="both"/>
        <w:rPr>
          <w:rFonts w:cs="B Nazanin"/>
          <w:rtl/>
        </w:rPr>
      </w:pPr>
      <w:r w:rsidRPr="00111E28">
        <w:rPr>
          <w:rFonts w:ascii="Arial" w:hAnsi="Arial" w:cs="B Nazanin"/>
          <w:color w:val="000000"/>
          <w:rtl/>
        </w:rPr>
        <w:t>حفظ یکپارچگی زیست محیطی؛</w:t>
      </w:r>
    </w:p>
    <w:p w14:paraId="5E609343" w14:textId="77777777" w:rsidR="00A95114" w:rsidRPr="00111E28" w:rsidRDefault="00A95114" w:rsidP="00A95114">
      <w:pPr>
        <w:pStyle w:val="NormalWeb"/>
        <w:numPr>
          <w:ilvl w:val="0"/>
          <w:numId w:val="6"/>
        </w:numPr>
        <w:bidi/>
        <w:spacing w:before="0" w:beforeAutospacing="0" w:after="0" w:afterAutospacing="0"/>
        <w:jc w:val="both"/>
        <w:rPr>
          <w:rFonts w:cs="B Nazanin"/>
          <w:rtl/>
        </w:rPr>
      </w:pPr>
      <w:r w:rsidRPr="00111E28">
        <w:rPr>
          <w:rFonts w:ascii="Arial" w:hAnsi="Arial" w:cs="B Nazanin" w:hint="cs"/>
          <w:color w:val="000000"/>
          <w:rtl/>
        </w:rPr>
        <w:t>توجه</w:t>
      </w:r>
      <w:r w:rsidRPr="00111E28">
        <w:rPr>
          <w:rFonts w:ascii="Arial" w:hAnsi="Arial" w:cs="B Nazanin"/>
          <w:color w:val="000000"/>
          <w:rtl/>
        </w:rPr>
        <w:t xml:space="preserve"> </w:t>
      </w:r>
      <w:r w:rsidRPr="00111E28">
        <w:rPr>
          <w:rFonts w:ascii="Arial" w:hAnsi="Arial" w:cs="B Nazanin" w:hint="cs"/>
          <w:color w:val="000000"/>
          <w:rtl/>
        </w:rPr>
        <w:t>به</w:t>
      </w:r>
      <w:r w:rsidRPr="00111E28">
        <w:rPr>
          <w:rFonts w:ascii="Arial" w:hAnsi="Arial" w:cs="B Nazanin"/>
          <w:color w:val="000000"/>
          <w:rtl/>
        </w:rPr>
        <w:t xml:space="preserve"> </w:t>
      </w:r>
      <w:r w:rsidRPr="00111E28">
        <w:rPr>
          <w:rFonts w:ascii="Arial" w:hAnsi="Arial" w:cs="B Nazanin" w:hint="cs"/>
          <w:color w:val="000000"/>
          <w:rtl/>
        </w:rPr>
        <w:t>نابرابری</w:t>
      </w:r>
      <w:r w:rsidRPr="00111E28">
        <w:rPr>
          <w:rFonts w:ascii="Arial" w:hAnsi="Arial" w:cs="B Nazanin"/>
          <w:color w:val="000000"/>
          <w:rtl/>
        </w:rPr>
        <w:t xml:space="preserve"> </w:t>
      </w:r>
      <w:r w:rsidRPr="00111E28">
        <w:rPr>
          <w:rFonts w:ascii="Arial" w:hAnsi="Arial" w:cs="B Nazanin" w:hint="cs"/>
          <w:color w:val="000000"/>
          <w:rtl/>
        </w:rPr>
        <w:t>های</w:t>
      </w:r>
      <w:r w:rsidRPr="00111E28">
        <w:rPr>
          <w:rFonts w:ascii="Arial" w:hAnsi="Arial" w:cs="B Nazanin"/>
          <w:color w:val="000000"/>
          <w:rtl/>
        </w:rPr>
        <w:t xml:space="preserve"> </w:t>
      </w:r>
      <w:r w:rsidRPr="00111E28">
        <w:rPr>
          <w:rFonts w:ascii="Arial" w:hAnsi="Arial" w:cs="B Nazanin" w:hint="cs"/>
          <w:color w:val="000000"/>
          <w:rtl/>
        </w:rPr>
        <w:t>اجتماعی</w:t>
      </w:r>
      <w:r w:rsidRPr="00111E28">
        <w:rPr>
          <w:rFonts w:ascii="Arial" w:hAnsi="Arial" w:cs="B Nazanin"/>
          <w:color w:val="000000"/>
          <w:rtl/>
        </w:rPr>
        <w:t xml:space="preserve"> </w:t>
      </w:r>
      <w:r w:rsidRPr="00111E28">
        <w:rPr>
          <w:rFonts w:ascii="Arial" w:hAnsi="Arial" w:cs="B Nazanin" w:hint="cs"/>
          <w:color w:val="000000"/>
          <w:rtl/>
        </w:rPr>
        <w:t>و</w:t>
      </w:r>
      <w:r w:rsidRPr="00111E28">
        <w:rPr>
          <w:rFonts w:ascii="Arial" w:hAnsi="Arial" w:cs="B Nazanin"/>
          <w:color w:val="000000"/>
          <w:rtl/>
        </w:rPr>
        <w:t xml:space="preserve"> </w:t>
      </w:r>
      <w:r w:rsidRPr="00111E28">
        <w:rPr>
          <w:rFonts w:ascii="Arial" w:hAnsi="Arial" w:cs="B Nazanin" w:hint="cs"/>
          <w:color w:val="000000"/>
          <w:rtl/>
        </w:rPr>
        <w:t>اثرات</w:t>
      </w:r>
      <w:r w:rsidRPr="00111E28">
        <w:rPr>
          <w:rFonts w:ascii="Arial" w:hAnsi="Arial" w:cs="B Nazanin"/>
          <w:color w:val="000000"/>
          <w:rtl/>
        </w:rPr>
        <w:t xml:space="preserve"> </w:t>
      </w:r>
      <w:r w:rsidRPr="00111E28">
        <w:rPr>
          <w:rFonts w:ascii="Arial" w:hAnsi="Arial" w:cs="B Nazanin" w:hint="cs"/>
          <w:color w:val="000000"/>
          <w:rtl/>
        </w:rPr>
        <w:t>محیطی</w:t>
      </w:r>
      <w:r w:rsidRPr="00111E28">
        <w:rPr>
          <w:rFonts w:ascii="Arial" w:hAnsi="Arial" w:cs="B Nazanin"/>
          <w:color w:val="000000"/>
          <w:rtl/>
        </w:rPr>
        <w:t xml:space="preserve"> </w:t>
      </w:r>
      <w:r w:rsidRPr="00111E28">
        <w:rPr>
          <w:rFonts w:ascii="Arial" w:hAnsi="Arial" w:cs="B Nazanin" w:hint="cs"/>
          <w:color w:val="000000"/>
          <w:rtl/>
        </w:rPr>
        <w:t>و</w:t>
      </w:r>
      <w:r w:rsidRPr="00111E28">
        <w:rPr>
          <w:rFonts w:ascii="Arial" w:hAnsi="Arial" w:cs="B Nazanin"/>
          <w:color w:val="000000"/>
          <w:rtl/>
        </w:rPr>
        <w:t xml:space="preserve"> </w:t>
      </w:r>
      <w:r w:rsidRPr="00111E28">
        <w:rPr>
          <w:rFonts w:ascii="Arial" w:hAnsi="Arial" w:cs="B Nazanin" w:hint="cs"/>
          <w:color w:val="000000"/>
          <w:rtl/>
        </w:rPr>
        <w:t>سازمانی</w:t>
      </w:r>
      <w:r w:rsidRPr="00111E28">
        <w:rPr>
          <w:rFonts w:ascii="Arial" w:hAnsi="Arial" w:cs="B Nazanin"/>
          <w:color w:val="000000"/>
          <w:rtl/>
        </w:rPr>
        <w:t xml:space="preserve"> آن؛</w:t>
      </w:r>
    </w:p>
    <w:p w14:paraId="39FE596A" w14:textId="77777777" w:rsidR="00A95114" w:rsidRPr="00935BD1" w:rsidRDefault="00A95114" w:rsidP="00A95114">
      <w:pPr>
        <w:pStyle w:val="NormalWeb"/>
        <w:numPr>
          <w:ilvl w:val="0"/>
          <w:numId w:val="6"/>
        </w:numPr>
        <w:bidi/>
        <w:spacing w:before="0" w:beforeAutospacing="0" w:after="0" w:afterAutospacing="0"/>
        <w:jc w:val="both"/>
        <w:rPr>
          <w:rFonts w:cs="B Nazanin"/>
          <w:rtl/>
        </w:rPr>
      </w:pPr>
      <w:r w:rsidRPr="00111E28">
        <w:rPr>
          <w:rFonts w:ascii="Arial" w:hAnsi="Arial" w:cs="B Nazanin" w:hint="cs"/>
          <w:color w:val="000000"/>
          <w:rtl/>
        </w:rPr>
        <w:t>توجه</w:t>
      </w:r>
      <w:r w:rsidRPr="00111E28">
        <w:rPr>
          <w:rFonts w:ascii="Arial" w:hAnsi="Arial" w:cs="B Nazanin"/>
          <w:color w:val="000000"/>
          <w:rtl/>
        </w:rPr>
        <w:t xml:space="preserve"> </w:t>
      </w:r>
      <w:r w:rsidRPr="00111E28">
        <w:rPr>
          <w:rFonts w:ascii="Arial" w:hAnsi="Arial" w:cs="B Nazanin" w:hint="cs"/>
          <w:color w:val="000000"/>
          <w:rtl/>
        </w:rPr>
        <w:t>به</w:t>
      </w:r>
      <w:r w:rsidRPr="00111E28">
        <w:rPr>
          <w:rFonts w:ascii="Arial" w:hAnsi="Arial" w:cs="B Nazanin"/>
          <w:color w:val="000000"/>
          <w:rtl/>
        </w:rPr>
        <w:t xml:space="preserve"> </w:t>
      </w:r>
      <w:r w:rsidRPr="00111E28">
        <w:rPr>
          <w:rFonts w:ascii="Arial" w:hAnsi="Arial" w:cs="B Nazanin" w:hint="cs"/>
          <w:color w:val="000000"/>
          <w:rtl/>
        </w:rPr>
        <w:t>مشارکت</w:t>
      </w:r>
      <w:r w:rsidRPr="00111E28">
        <w:rPr>
          <w:rFonts w:ascii="Arial" w:hAnsi="Arial" w:cs="B Nazanin"/>
          <w:color w:val="000000"/>
          <w:rtl/>
        </w:rPr>
        <w:t xml:space="preserve"> </w:t>
      </w:r>
      <w:r w:rsidRPr="00111E28">
        <w:rPr>
          <w:rFonts w:ascii="Arial" w:hAnsi="Arial" w:cs="B Nazanin" w:hint="cs"/>
          <w:color w:val="000000"/>
          <w:rtl/>
        </w:rPr>
        <w:t>و</w:t>
      </w:r>
      <w:r w:rsidRPr="00111E28">
        <w:rPr>
          <w:rFonts w:ascii="Arial" w:hAnsi="Arial" w:cs="B Nazanin"/>
          <w:color w:val="000000"/>
          <w:rtl/>
        </w:rPr>
        <w:t xml:space="preserve"> </w:t>
      </w:r>
      <w:r w:rsidRPr="00111E28">
        <w:rPr>
          <w:rFonts w:ascii="Arial" w:hAnsi="Arial" w:cs="B Nazanin" w:hint="cs"/>
          <w:color w:val="000000"/>
          <w:rtl/>
        </w:rPr>
        <w:t>رفاه</w:t>
      </w:r>
      <w:r w:rsidRPr="00111E28">
        <w:rPr>
          <w:rFonts w:ascii="Arial" w:hAnsi="Arial" w:cs="B Nazanin"/>
          <w:color w:val="000000"/>
          <w:rtl/>
        </w:rPr>
        <w:t xml:space="preserve"> </w:t>
      </w:r>
      <w:r w:rsidRPr="00111E28">
        <w:rPr>
          <w:rFonts w:ascii="Arial" w:hAnsi="Arial" w:cs="B Nazanin" w:hint="cs"/>
          <w:color w:val="000000"/>
          <w:rtl/>
        </w:rPr>
        <w:t>پایدار؛</w:t>
      </w:r>
      <w:r w:rsidRPr="00111E28">
        <w:rPr>
          <w:rFonts w:ascii="Arial" w:hAnsi="Arial" w:cs="B Nazanin"/>
          <w:color w:val="000000"/>
          <w:rtl/>
        </w:rPr>
        <w:t xml:space="preserve"> </w:t>
      </w:r>
      <w:r w:rsidRPr="00111E28">
        <w:rPr>
          <w:rFonts w:ascii="Arial" w:hAnsi="Arial" w:cs="B Nazanin" w:hint="cs"/>
          <w:color w:val="000000"/>
          <w:rtl/>
        </w:rPr>
        <w:t>جستجو</w:t>
      </w:r>
      <w:r w:rsidRPr="00111E28">
        <w:rPr>
          <w:rFonts w:ascii="Arial" w:hAnsi="Arial" w:cs="B Nazanin"/>
          <w:color w:val="000000"/>
          <w:rtl/>
        </w:rPr>
        <w:t xml:space="preserve"> </w:t>
      </w:r>
      <w:r w:rsidRPr="00111E28">
        <w:rPr>
          <w:rFonts w:ascii="Arial" w:hAnsi="Arial" w:cs="B Nazanin" w:hint="cs"/>
          <w:color w:val="000000"/>
          <w:rtl/>
        </w:rPr>
        <w:t>و</w:t>
      </w:r>
      <w:r w:rsidRPr="00111E28">
        <w:rPr>
          <w:rFonts w:ascii="Arial" w:hAnsi="Arial" w:cs="B Nazanin"/>
          <w:color w:val="000000"/>
          <w:rtl/>
        </w:rPr>
        <w:t xml:space="preserve"> </w:t>
      </w:r>
      <w:r w:rsidRPr="00111E28">
        <w:rPr>
          <w:rFonts w:ascii="Arial" w:hAnsi="Arial" w:cs="B Nazanin" w:hint="cs"/>
          <w:color w:val="000000"/>
          <w:rtl/>
        </w:rPr>
        <w:t>ارائه</w:t>
      </w:r>
      <w:r w:rsidRPr="00111E28">
        <w:rPr>
          <w:rFonts w:ascii="Arial" w:hAnsi="Arial" w:cs="B Nazanin"/>
          <w:color w:val="000000"/>
          <w:rtl/>
        </w:rPr>
        <w:t xml:space="preserve"> </w:t>
      </w:r>
      <w:r w:rsidRPr="00111E28">
        <w:rPr>
          <w:rFonts w:ascii="Arial" w:hAnsi="Arial" w:cs="B Nazanin" w:hint="cs"/>
          <w:color w:val="000000"/>
          <w:rtl/>
        </w:rPr>
        <w:t>رویکرد</w:t>
      </w:r>
      <w:r>
        <w:rPr>
          <w:rFonts w:ascii="Arial" w:hAnsi="Arial" w:cs="B Nazanin"/>
          <w:color w:val="000000"/>
          <w:rtl/>
        </w:rPr>
        <w:softHyphen/>
      </w:r>
      <w:r w:rsidRPr="00111E28">
        <w:rPr>
          <w:rFonts w:ascii="Arial" w:hAnsi="Arial" w:cs="B Nazanin" w:hint="cs"/>
          <w:color w:val="000000"/>
          <w:rtl/>
        </w:rPr>
        <w:t>های</w:t>
      </w:r>
      <w:r w:rsidRPr="00111E28">
        <w:rPr>
          <w:rFonts w:ascii="Arial" w:hAnsi="Arial" w:cs="B Nazanin"/>
          <w:color w:val="000000"/>
          <w:rtl/>
        </w:rPr>
        <w:t xml:space="preserve"> </w:t>
      </w:r>
      <w:r w:rsidRPr="00111E28">
        <w:rPr>
          <w:rFonts w:ascii="Arial" w:hAnsi="Arial" w:cs="B Nazanin" w:hint="cs"/>
          <w:color w:val="000000"/>
          <w:rtl/>
        </w:rPr>
        <w:t>اخلاقی</w:t>
      </w:r>
      <w:r w:rsidRPr="00111E28">
        <w:rPr>
          <w:rFonts w:ascii="Arial" w:hAnsi="Arial" w:cs="B Nazanin"/>
          <w:color w:val="000000"/>
          <w:rtl/>
        </w:rPr>
        <w:t xml:space="preserve"> </w:t>
      </w:r>
      <w:r w:rsidRPr="00111E28">
        <w:rPr>
          <w:rFonts w:ascii="Arial" w:hAnsi="Arial" w:cs="B Nazanin" w:hint="cs"/>
          <w:color w:val="000000"/>
          <w:rtl/>
        </w:rPr>
        <w:t>و</w:t>
      </w:r>
      <w:r w:rsidRPr="00111E28">
        <w:rPr>
          <w:rFonts w:ascii="Arial" w:hAnsi="Arial" w:cs="B Nazanin"/>
          <w:color w:val="000000"/>
          <w:rtl/>
        </w:rPr>
        <w:t xml:space="preserve"> </w:t>
      </w:r>
      <w:r w:rsidRPr="00111E28">
        <w:rPr>
          <w:rFonts w:ascii="Arial" w:hAnsi="Arial" w:cs="B Nazanin" w:hint="cs"/>
          <w:color w:val="000000"/>
          <w:rtl/>
        </w:rPr>
        <w:t>معنوی</w:t>
      </w:r>
      <w:r w:rsidRPr="00111E28">
        <w:rPr>
          <w:rFonts w:ascii="Arial" w:hAnsi="Arial" w:cs="B Nazanin"/>
          <w:color w:val="000000"/>
          <w:rtl/>
        </w:rPr>
        <w:t xml:space="preserve"> </w:t>
      </w:r>
      <w:r w:rsidRPr="00935BD1">
        <w:rPr>
          <w:rFonts w:ascii="Arial" w:hAnsi="Arial" w:cs="B Nazanin"/>
          <w:color w:val="000000"/>
          <w:rtl/>
        </w:rPr>
        <w:t>(</w:t>
      </w:r>
      <w:r w:rsidRPr="003F546C">
        <w:rPr>
          <w:rFonts w:asciiTheme="majorBidi" w:hAnsiTheme="majorBidi" w:cstheme="majorBidi"/>
          <w:color w:val="000000"/>
          <w:sz w:val="22"/>
          <w:szCs w:val="22"/>
        </w:rPr>
        <w:t>3</w:t>
      </w:r>
      <w:r w:rsidRPr="003F546C">
        <w:rPr>
          <w:rFonts w:asciiTheme="majorBidi" w:hAnsiTheme="majorBidi" w:cstheme="majorBidi"/>
          <w:color w:val="000000"/>
          <w:sz w:val="22"/>
          <w:szCs w:val="22"/>
          <w:rtl/>
        </w:rPr>
        <w:t xml:space="preserve">: </w:t>
      </w:r>
      <w:r w:rsidRPr="003F546C">
        <w:rPr>
          <w:rFonts w:asciiTheme="majorBidi" w:hAnsiTheme="majorBidi" w:cstheme="majorBidi"/>
          <w:color w:val="000000"/>
          <w:sz w:val="22"/>
          <w:szCs w:val="22"/>
        </w:rPr>
        <w:t>,2006</w:t>
      </w:r>
      <w:r w:rsidRPr="003F546C">
        <w:rPr>
          <w:rFonts w:asciiTheme="majorBidi" w:hAnsiTheme="majorBidi" w:cstheme="majorBidi"/>
          <w:color w:val="000000"/>
          <w:sz w:val="22"/>
          <w:szCs w:val="22"/>
          <w:rtl/>
        </w:rPr>
        <w:t xml:space="preserve"> </w:t>
      </w:r>
      <w:proofErr w:type="spellStart"/>
      <w:r w:rsidRPr="003F546C">
        <w:rPr>
          <w:rFonts w:asciiTheme="majorBidi" w:hAnsiTheme="majorBidi" w:cstheme="majorBidi"/>
          <w:color w:val="000000"/>
          <w:sz w:val="22"/>
          <w:szCs w:val="22"/>
        </w:rPr>
        <w:t>Corwell</w:t>
      </w:r>
      <w:proofErr w:type="spellEnd"/>
      <w:r w:rsidRPr="00935BD1">
        <w:rPr>
          <w:rFonts w:ascii="Arial" w:hAnsi="Arial" w:cs="B Nazanin"/>
          <w:color w:val="000000"/>
          <w:rtl/>
        </w:rPr>
        <w:t>).</w:t>
      </w:r>
      <w:r w:rsidRPr="00935BD1">
        <w:rPr>
          <w:rFonts w:ascii="Cambria" w:hAnsi="Cambria" w:cs="Cambria" w:hint="cs"/>
          <w:color w:val="000000"/>
          <w:rtl/>
        </w:rPr>
        <w:t> </w:t>
      </w:r>
    </w:p>
    <w:p w14:paraId="6DB91CCF" w14:textId="77777777" w:rsidR="00A95114" w:rsidRPr="00935BD1" w:rsidRDefault="00A95114" w:rsidP="00A95114">
      <w:pPr>
        <w:spacing w:after="100"/>
        <w:rPr>
          <w:rFonts w:ascii="Arial" w:hAnsi="Arial" w:cs="B Nazanin"/>
          <w:color w:val="000000"/>
          <w:sz w:val="24"/>
          <w:rtl/>
        </w:rPr>
      </w:pPr>
      <w:r w:rsidRPr="00804F82">
        <w:rPr>
          <w:rFonts w:ascii="Arial" w:hAnsi="Arial" w:cs="B Nazanin"/>
          <w:color w:val="000000"/>
          <w:sz w:val="24"/>
          <w:rtl/>
        </w:rPr>
        <w:t>تبیین رشد خروجی شهر</w:t>
      </w:r>
      <w:r>
        <w:rPr>
          <w:rFonts w:ascii="Arial" w:hAnsi="Arial" w:cs="B Nazanin"/>
          <w:color w:val="000000"/>
          <w:sz w:val="24"/>
          <w:rtl/>
        </w:rPr>
        <w:softHyphen/>
      </w:r>
      <w:r w:rsidRPr="00804F82">
        <w:rPr>
          <w:rFonts w:ascii="Arial" w:hAnsi="Arial" w:cs="B Nazanin"/>
          <w:color w:val="000000"/>
          <w:sz w:val="24"/>
          <w:rtl/>
        </w:rPr>
        <w:t>ها و حومه</w:t>
      </w:r>
      <w:r>
        <w:rPr>
          <w:rFonts w:ascii="Arial" w:hAnsi="Arial" w:cs="B Nazanin"/>
          <w:color w:val="000000"/>
          <w:sz w:val="24"/>
          <w:rtl/>
        </w:rPr>
        <w:softHyphen/>
      </w:r>
      <w:r w:rsidRPr="00804F82">
        <w:rPr>
          <w:rFonts w:ascii="Arial" w:hAnsi="Arial" w:cs="B Nazanin"/>
          <w:color w:val="000000"/>
          <w:sz w:val="24"/>
          <w:rtl/>
        </w:rPr>
        <w:t>ها در حفظ مناظر طبیعی و کشتزار</w:t>
      </w:r>
      <w:r>
        <w:rPr>
          <w:rFonts w:ascii="Arial" w:hAnsi="Arial" w:cs="B Nazanin"/>
          <w:color w:val="000000"/>
          <w:sz w:val="24"/>
          <w:rtl/>
        </w:rPr>
        <w:softHyphen/>
      </w:r>
      <w:r>
        <w:rPr>
          <w:rFonts w:ascii="Arial" w:hAnsi="Arial" w:cs="B Nazanin" w:hint="cs"/>
          <w:color w:val="000000"/>
          <w:sz w:val="24"/>
          <w:rtl/>
        </w:rPr>
        <w:t>ه</w:t>
      </w:r>
      <w:r w:rsidRPr="00804F82">
        <w:rPr>
          <w:rFonts w:ascii="Arial" w:hAnsi="Arial" w:cs="B Nazanin"/>
          <w:color w:val="000000"/>
          <w:sz w:val="24"/>
          <w:rtl/>
        </w:rPr>
        <w:t>ا، سکونتگاه</w:t>
      </w:r>
      <w:r>
        <w:rPr>
          <w:rFonts w:ascii="Arial" w:hAnsi="Arial" w:cs="B Nazanin"/>
          <w:color w:val="000000"/>
          <w:sz w:val="24"/>
          <w:rtl/>
        </w:rPr>
        <w:softHyphen/>
      </w:r>
      <w:r w:rsidRPr="00804F82">
        <w:rPr>
          <w:rFonts w:ascii="Arial" w:hAnsi="Arial" w:cs="B Nazanin"/>
          <w:color w:val="000000"/>
          <w:sz w:val="24"/>
          <w:rtl/>
        </w:rPr>
        <w:t>های طبیعی مهم و گونه</w:t>
      </w:r>
      <w:r>
        <w:rPr>
          <w:rFonts w:ascii="Arial" w:hAnsi="Arial" w:cs="B Nazanin"/>
          <w:color w:val="000000"/>
          <w:sz w:val="24"/>
          <w:rtl/>
        </w:rPr>
        <w:softHyphen/>
      </w:r>
      <w:r w:rsidRPr="00804F82">
        <w:rPr>
          <w:rFonts w:ascii="Arial" w:hAnsi="Arial" w:cs="B Nazanin"/>
          <w:color w:val="000000"/>
          <w:sz w:val="24"/>
          <w:rtl/>
        </w:rPr>
        <w:t>های گیاهی و جانوری یکی از شدید</w:t>
      </w:r>
      <w:r>
        <w:rPr>
          <w:rFonts w:ascii="Arial" w:hAnsi="Arial" w:cs="B Nazanin"/>
          <w:color w:val="000000"/>
          <w:sz w:val="24"/>
          <w:rtl/>
        </w:rPr>
        <w:softHyphen/>
      </w:r>
      <w:r w:rsidRPr="00804F82">
        <w:rPr>
          <w:rFonts w:ascii="Arial" w:hAnsi="Arial" w:cs="B Nazanin"/>
          <w:color w:val="000000"/>
          <w:sz w:val="24"/>
          <w:rtl/>
        </w:rPr>
        <w:t>ترین چالش</w:t>
      </w:r>
      <w:r>
        <w:rPr>
          <w:rFonts w:ascii="Arial" w:hAnsi="Arial" w:cs="B Nazanin"/>
          <w:color w:val="000000"/>
          <w:sz w:val="24"/>
          <w:rtl/>
        </w:rPr>
        <w:softHyphen/>
      </w:r>
      <w:r w:rsidRPr="00804F82">
        <w:rPr>
          <w:rFonts w:ascii="Arial" w:hAnsi="Arial" w:cs="B Nazanin"/>
          <w:color w:val="000000"/>
          <w:sz w:val="24"/>
          <w:rtl/>
        </w:rPr>
        <w:t>های برنامه ریزی پایداری است. حوزه</w:t>
      </w:r>
      <w:r>
        <w:rPr>
          <w:rFonts w:ascii="Arial" w:hAnsi="Arial" w:cs="B Nazanin"/>
          <w:color w:val="000000"/>
          <w:sz w:val="24"/>
          <w:rtl/>
        </w:rPr>
        <w:softHyphen/>
      </w:r>
      <w:r w:rsidRPr="00804F82">
        <w:rPr>
          <w:rFonts w:ascii="Arial" w:hAnsi="Arial" w:cs="B Nazanin"/>
          <w:color w:val="000000"/>
          <w:sz w:val="24"/>
          <w:rtl/>
        </w:rPr>
        <w:t>های شهری نمی</w:t>
      </w:r>
      <w:r>
        <w:rPr>
          <w:rFonts w:ascii="Arial" w:hAnsi="Arial" w:cs="B Nazanin"/>
          <w:color w:val="000000"/>
          <w:sz w:val="24"/>
          <w:rtl/>
        </w:rPr>
        <w:softHyphen/>
      </w:r>
      <w:r w:rsidRPr="00804F82">
        <w:rPr>
          <w:rFonts w:ascii="Arial" w:hAnsi="Arial" w:cs="B Nazanin"/>
          <w:color w:val="000000"/>
          <w:sz w:val="24"/>
          <w:rtl/>
        </w:rPr>
        <w:t>توانند به شیوه</w:t>
      </w:r>
      <w:r>
        <w:rPr>
          <w:rFonts w:ascii="Arial" w:hAnsi="Arial" w:cs="B Nazanin"/>
          <w:color w:val="000000"/>
          <w:sz w:val="24"/>
          <w:rtl/>
        </w:rPr>
        <w:softHyphen/>
      </w:r>
      <w:r w:rsidRPr="00804F82">
        <w:rPr>
          <w:rFonts w:ascii="Arial" w:hAnsi="Arial" w:cs="B Nazanin"/>
          <w:color w:val="000000"/>
          <w:sz w:val="24"/>
          <w:rtl/>
        </w:rPr>
        <w:t>ای که در دهه اخیر رشد کرده بودند توسعه یابند و توسعه</w:t>
      </w:r>
      <w:r>
        <w:rPr>
          <w:rFonts w:ascii="Arial" w:hAnsi="Arial" w:cs="B Nazanin"/>
          <w:color w:val="000000"/>
          <w:sz w:val="24"/>
          <w:rtl/>
        </w:rPr>
        <w:softHyphen/>
      </w:r>
      <w:r w:rsidRPr="00804F82">
        <w:rPr>
          <w:rFonts w:ascii="Arial" w:hAnsi="Arial" w:cs="B Nazanin"/>
          <w:color w:val="000000"/>
          <w:sz w:val="24"/>
          <w:rtl/>
        </w:rPr>
        <w:t>شان باعث ایجاد بسیاری از مشکلات ثانویه در ارتباط با کاربرد وسایل نقلیه، آلودگی، ازدحام، کیفیت زندگی و جدا</w:t>
      </w:r>
      <w:r>
        <w:rPr>
          <w:rFonts w:ascii="Arial" w:hAnsi="Arial" w:cs="B Nazanin" w:hint="cs"/>
          <w:color w:val="000000"/>
          <w:sz w:val="24"/>
          <w:rtl/>
        </w:rPr>
        <w:t>ئی</w:t>
      </w:r>
      <w:r w:rsidRPr="00804F82">
        <w:rPr>
          <w:rFonts w:ascii="Arial" w:hAnsi="Arial" w:cs="B Nazanin"/>
          <w:color w:val="000000"/>
          <w:sz w:val="24"/>
          <w:rtl/>
        </w:rPr>
        <w:t xml:space="preserve"> گروه</w:t>
      </w:r>
      <w:r>
        <w:rPr>
          <w:rFonts w:ascii="Arial" w:hAnsi="Arial" w:cs="B Nazanin"/>
          <w:color w:val="000000"/>
          <w:sz w:val="24"/>
          <w:rtl/>
        </w:rPr>
        <w:softHyphen/>
      </w:r>
      <w:r w:rsidRPr="00804F82">
        <w:rPr>
          <w:rFonts w:ascii="Arial" w:hAnsi="Arial" w:cs="B Nazanin"/>
          <w:color w:val="000000"/>
          <w:sz w:val="24"/>
          <w:rtl/>
        </w:rPr>
        <w:t>ها از یکدیگر در مقایسه گروه</w:t>
      </w:r>
      <w:r>
        <w:rPr>
          <w:rFonts w:ascii="Arial" w:hAnsi="Arial" w:cs="B Nazanin"/>
          <w:color w:val="000000"/>
          <w:sz w:val="24"/>
          <w:rtl/>
        </w:rPr>
        <w:softHyphen/>
      </w:r>
      <w:r w:rsidRPr="00804F82">
        <w:rPr>
          <w:rFonts w:ascii="Arial" w:hAnsi="Arial" w:cs="B Nazanin"/>
          <w:color w:val="000000"/>
          <w:sz w:val="24"/>
          <w:rtl/>
        </w:rPr>
        <w:t>های درآمدی و نژادی شود</w:t>
      </w:r>
      <w:r>
        <w:rPr>
          <w:rFonts w:ascii="Arial" w:hAnsi="Arial" w:cs="B Nazanin" w:hint="cs"/>
          <w:color w:val="000000"/>
          <w:sz w:val="24"/>
          <w:rtl/>
        </w:rPr>
        <w:t xml:space="preserve"> </w:t>
      </w:r>
      <w:r w:rsidRPr="00804F82">
        <w:rPr>
          <w:rFonts w:ascii="Arial" w:hAnsi="Arial" w:cs="B Nazanin"/>
          <w:color w:val="000000"/>
          <w:sz w:val="24"/>
          <w:rtl/>
        </w:rPr>
        <w:t>(اخلاقی</w:t>
      </w:r>
      <w:r>
        <w:rPr>
          <w:rFonts w:ascii="Arial" w:hAnsi="Arial" w:cs="B Nazanin" w:hint="cs"/>
          <w:color w:val="000000"/>
          <w:sz w:val="24"/>
          <w:rtl/>
        </w:rPr>
        <w:t>،</w:t>
      </w:r>
      <w:r w:rsidRPr="00804F82">
        <w:rPr>
          <w:rFonts w:ascii="Arial" w:hAnsi="Arial" w:cs="B Nazanin"/>
          <w:color w:val="000000"/>
          <w:sz w:val="24"/>
          <w:rtl/>
        </w:rPr>
        <w:t xml:space="preserve"> ۱۳۸۶).</w:t>
      </w:r>
      <w:r>
        <w:rPr>
          <w:rFonts w:ascii="Arial" w:hAnsi="Arial" w:cs="B Nazanin" w:hint="cs"/>
          <w:color w:val="000000"/>
          <w:sz w:val="24"/>
          <w:rtl/>
        </w:rPr>
        <w:t xml:space="preserve"> </w:t>
      </w:r>
      <w:r w:rsidRPr="00D60351">
        <w:rPr>
          <w:rFonts w:ascii="Arial" w:hAnsi="Arial" w:cs="B Nazanin"/>
          <w:color w:val="000000"/>
          <w:sz w:val="24"/>
          <w:rtl/>
        </w:rPr>
        <w:t>سیستم</w:t>
      </w:r>
      <w:r>
        <w:rPr>
          <w:rFonts w:ascii="Arial" w:hAnsi="Arial" w:cs="B Nazanin"/>
          <w:color w:val="000000"/>
          <w:sz w:val="24"/>
          <w:rtl/>
        </w:rPr>
        <w:softHyphen/>
      </w:r>
      <w:r w:rsidRPr="00D60351">
        <w:rPr>
          <w:rFonts w:ascii="Arial" w:hAnsi="Arial" w:cs="B Nazanin"/>
          <w:color w:val="000000"/>
          <w:sz w:val="24"/>
          <w:rtl/>
        </w:rPr>
        <w:t>های حمل و نقل نیروی قدرتمندی در تعيين شکل و شخصيت شهر</w:t>
      </w:r>
      <w:r>
        <w:rPr>
          <w:rFonts w:ascii="Arial" w:hAnsi="Arial" w:cs="B Nazanin"/>
          <w:color w:val="000000"/>
          <w:sz w:val="24"/>
          <w:rtl/>
        </w:rPr>
        <w:softHyphen/>
      </w:r>
      <w:r w:rsidRPr="00D60351">
        <w:rPr>
          <w:rFonts w:ascii="Arial" w:hAnsi="Arial" w:cs="B Nazanin"/>
          <w:color w:val="000000"/>
          <w:sz w:val="24"/>
          <w:rtl/>
        </w:rPr>
        <w:t>ها از اواسط قرن ۱۹ میلادی ایفا کرده</w:t>
      </w:r>
      <w:r>
        <w:rPr>
          <w:rFonts w:ascii="Arial" w:hAnsi="Arial" w:cs="B Nazanin"/>
          <w:color w:val="000000"/>
          <w:sz w:val="24"/>
          <w:rtl/>
        </w:rPr>
        <w:softHyphen/>
      </w:r>
      <w:r w:rsidRPr="00D60351">
        <w:rPr>
          <w:rFonts w:ascii="Arial" w:hAnsi="Arial" w:cs="B Nazanin"/>
          <w:color w:val="000000"/>
          <w:sz w:val="24"/>
          <w:rtl/>
        </w:rPr>
        <w:t>اند.</w:t>
      </w:r>
      <w:r>
        <w:rPr>
          <w:rFonts w:ascii="Arial" w:hAnsi="Arial" w:cs="B Nazanin" w:hint="cs"/>
          <w:color w:val="000000"/>
          <w:sz w:val="24"/>
          <w:rtl/>
        </w:rPr>
        <w:t>(</w:t>
      </w:r>
      <w:r w:rsidRPr="00D60351">
        <w:rPr>
          <w:rFonts w:ascii="Arial" w:hAnsi="Arial" w:cs="B Nazanin"/>
          <w:color w:val="000000"/>
          <w:sz w:val="24"/>
          <w:rtl/>
        </w:rPr>
        <w:t xml:space="preserve"> اخلاقی ۱۳۸۶</w:t>
      </w:r>
      <w:r>
        <w:rPr>
          <w:rFonts w:ascii="Arial" w:hAnsi="Arial" w:cs="B Nazanin" w:hint="cs"/>
          <w:color w:val="000000"/>
          <w:sz w:val="24"/>
          <w:rtl/>
        </w:rPr>
        <w:t xml:space="preserve"> و الوسی سواد کوهی، 1394: 8)</w:t>
      </w:r>
      <w:r w:rsidRPr="00D60351">
        <w:rPr>
          <w:rFonts w:ascii="Arial" w:hAnsi="Arial" w:cs="B Nazanin"/>
          <w:color w:val="000000"/>
          <w:sz w:val="24"/>
          <w:rtl/>
        </w:rPr>
        <w:t>.</w:t>
      </w:r>
      <w:r>
        <w:rPr>
          <w:rFonts w:ascii="Arial" w:hAnsi="Arial" w:cs="B Nazanin" w:hint="cs"/>
          <w:color w:val="000000"/>
          <w:sz w:val="24"/>
          <w:rtl/>
        </w:rPr>
        <w:t xml:space="preserve"> </w:t>
      </w:r>
      <w:r w:rsidRPr="00E0371C">
        <w:rPr>
          <w:rFonts w:ascii="Arial" w:hAnsi="Arial" w:cs="B Nazanin"/>
          <w:color w:val="000000"/>
          <w:sz w:val="24"/>
          <w:rtl/>
        </w:rPr>
        <w:t>توسعه در خور و پایدار در صدد فراهم</w:t>
      </w:r>
      <w:r>
        <w:rPr>
          <w:rFonts w:ascii="Arial" w:hAnsi="Arial" w:cs="B Nazanin"/>
          <w:color w:val="000000"/>
          <w:sz w:val="24"/>
          <w:rtl/>
        </w:rPr>
        <w:softHyphen/>
      </w:r>
      <w:r w:rsidRPr="00E0371C">
        <w:rPr>
          <w:rFonts w:ascii="Arial" w:hAnsi="Arial" w:cs="B Nazanin"/>
          <w:color w:val="000000"/>
          <w:sz w:val="24"/>
          <w:rtl/>
        </w:rPr>
        <w:t>آوری استراتژی</w:t>
      </w:r>
      <w:r>
        <w:rPr>
          <w:rFonts w:ascii="Arial" w:hAnsi="Arial" w:cs="B Nazanin"/>
          <w:color w:val="000000"/>
          <w:sz w:val="24"/>
          <w:rtl/>
        </w:rPr>
        <w:softHyphen/>
      </w:r>
      <w:r w:rsidRPr="00E0371C">
        <w:rPr>
          <w:rFonts w:ascii="Arial" w:hAnsi="Arial" w:cs="B Nazanin"/>
          <w:color w:val="000000"/>
          <w:sz w:val="24"/>
          <w:rtl/>
        </w:rPr>
        <w:t>ها و ابزاری است که بتواند به پنج نیاز اساسی پاسخ دهد:</w:t>
      </w:r>
    </w:p>
    <w:p w14:paraId="346E2A1A" w14:textId="79B14C6C" w:rsidR="00A95114" w:rsidRPr="00A95114" w:rsidRDefault="00A95114" w:rsidP="003F546C">
      <w:pPr>
        <w:spacing w:after="100"/>
        <w:rPr>
          <w:rFonts w:cs="B Nazanin"/>
          <w:sz w:val="24"/>
          <w:rtl/>
        </w:rPr>
      </w:pPr>
      <w:r w:rsidRPr="00A95114">
        <w:rPr>
          <w:rFonts w:ascii="Arial" w:hAnsi="Arial" w:cs="B Nazanin" w:hint="cs"/>
          <w:color w:val="000000"/>
          <w:sz w:val="24"/>
          <w:rtl/>
        </w:rPr>
        <w:lastRenderedPageBreak/>
        <w:t>١</w:t>
      </w:r>
      <w:r w:rsidRPr="00A95114">
        <w:rPr>
          <w:rFonts w:ascii="Arial" w:hAnsi="Arial" w:cs="B Nazanin"/>
          <w:color w:val="000000"/>
          <w:sz w:val="24"/>
          <w:rtl/>
        </w:rPr>
        <w:t xml:space="preserve">- </w:t>
      </w:r>
      <w:r w:rsidRPr="00A95114">
        <w:rPr>
          <w:rFonts w:ascii="Arial" w:hAnsi="Arial" w:cs="B Nazanin" w:hint="cs"/>
          <w:color w:val="000000"/>
          <w:sz w:val="24"/>
          <w:rtl/>
        </w:rPr>
        <w:t>ادغام</w:t>
      </w:r>
      <w:r w:rsidRPr="00A95114">
        <w:rPr>
          <w:rFonts w:ascii="Arial" w:hAnsi="Arial" w:cs="B Nazanin"/>
          <w:color w:val="000000"/>
          <w:sz w:val="24"/>
          <w:rtl/>
        </w:rPr>
        <w:t xml:space="preserve"> </w:t>
      </w:r>
      <w:r w:rsidRPr="00A95114">
        <w:rPr>
          <w:rFonts w:ascii="Arial" w:hAnsi="Arial" w:cs="B Nazanin" w:hint="cs"/>
          <w:color w:val="000000"/>
          <w:sz w:val="24"/>
          <w:rtl/>
        </w:rPr>
        <w:t>حفاظت</w:t>
      </w:r>
      <w:r w:rsidRPr="00A95114">
        <w:rPr>
          <w:rFonts w:ascii="Arial" w:hAnsi="Arial" w:cs="B Nazanin"/>
          <w:color w:val="000000"/>
          <w:sz w:val="24"/>
          <w:rtl/>
        </w:rPr>
        <w:t xml:space="preserve"> </w:t>
      </w:r>
      <w:r w:rsidRPr="00A95114">
        <w:rPr>
          <w:rFonts w:ascii="Arial" w:hAnsi="Arial" w:cs="B Nazanin" w:hint="cs"/>
          <w:color w:val="000000"/>
          <w:sz w:val="24"/>
          <w:rtl/>
        </w:rPr>
        <w:t>و</w:t>
      </w:r>
      <w:r w:rsidRPr="00A95114">
        <w:rPr>
          <w:rFonts w:ascii="Arial" w:hAnsi="Arial" w:cs="B Nazanin"/>
          <w:color w:val="000000"/>
          <w:sz w:val="24"/>
          <w:rtl/>
        </w:rPr>
        <w:t xml:space="preserve"> </w:t>
      </w:r>
      <w:r w:rsidRPr="00A95114">
        <w:rPr>
          <w:rFonts w:ascii="Arial" w:hAnsi="Arial" w:cs="B Nazanin" w:hint="cs"/>
          <w:color w:val="000000"/>
          <w:sz w:val="24"/>
          <w:rtl/>
        </w:rPr>
        <w:t>توسعه؛</w:t>
      </w:r>
      <w:r w:rsidRPr="00A95114">
        <w:rPr>
          <w:rFonts w:cs="B Nazanin" w:hint="cs"/>
          <w:sz w:val="24"/>
          <w:rtl/>
        </w:rPr>
        <w:t>2</w:t>
      </w:r>
      <w:r w:rsidRPr="00A95114">
        <w:rPr>
          <w:rFonts w:ascii="Arial" w:hAnsi="Arial" w:cs="B Nazanin"/>
          <w:color w:val="000000"/>
          <w:sz w:val="24"/>
          <w:rtl/>
        </w:rPr>
        <w:t>- برآورده ساختن نیاز</w:t>
      </w:r>
      <w:r w:rsidRPr="00A95114">
        <w:rPr>
          <w:rFonts w:ascii="Arial" w:hAnsi="Arial" w:cs="B Nazanin"/>
          <w:color w:val="000000"/>
          <w:sz w:val="24"/>
          <w:rtl/>
        </w:rPr>
        <w:softHyphen/>
        <w:t>های پایه انسانی</w:t>
      </w:r>
      <w:r w:rsidRPr="00A95114">
        <w:rPr>
          <w:rFonts w:ascii="Arial" w:hAnsi="Arial" w:cs="B Nazanin" w:hint="cs"/>
          <w:color w:val="000000"/>
          <w:sz w:val="24"/>
          <w:rtl/>
        </w:rPr>
        <w:t>٣</w:t>
      </w:r>
      <w:r w:rsidRPr="00A95114">
        <w:rPr>
          <w:rFonts w:ascii="Arial" w:hAnsi="Arial" w:cs="B Nazanin"/>
          <w:color w:val="000000"/>
          <w:sz w:val="24"/>
          <w:rtl/>
        </w:rPr>
        <w:t xml:space="preserve">- </w:t>
      </w:r>
      <w:r w:rsidRPr="00A95114">
        <w:rPr>
          <w:rFonts w:ascii="Arial" w:hAnsi="Arial" w:cs="B Nazanin" w:hint="cs"/>
          <w:color w:val="000000"/>
          <w:sz w:val="24"/>
          <w:rtl/>
        </w:rPr>
        <w:t>تحقق</w:t>
      </w:r>
      <w:r w:rsidRPr="00A95114">
        <w:rPr>
          <w:rFonts w:ascii="Arial" w:hAnsi="Arial" w:cs="B Nazanin"/>
          <w:color w:val="000000"/>
          <w:sz w:val="24"/>
          <w:rtl/>
        </w:rPr>
        <w:t xml:space="preserve"> </w:t>
      </w:r>
      <w:r w:rsidRPr="00A95114">
        <w:rPr>
          <w:rFonts w:ascii="Arial" w:hAnsi="Arial" w:cs="B Nazanin" w:hint="cs"/>
          <w:color w:val="000000"/>
          <w:sz w:val="24"/>
          <w:rtl/>
        </w:rPr>
        <w:t>برابری</w:t>
      </w:r>
      <w:r w:rsidRPr="00A95114">
        <w:rPr>
          <w:rFonts w:ascii="Arial" w:hAnsi="Arial" w:cs="B Nazanin"/>
          <w:color w:val="000000"/>
          <w:sz w:val="24"/>
          <w:rtl/>
        </w:rPr>
        <w:t xml:space="preserve"> </w:t>
      </w:r>
      <w:r w:rsidRPr="00A95114">
        <w:rPr>
          <w:rFonts w:ascii="Arial" w:hAnsi="Arial" w:cs="B Nazanin" w:hint="cs"/>
          <w:color w:val="000000"/>
          <w:sz w:val="24"/>
          <w:rtl/>
        </w:rPr>
        <w:t>و</w:t>
      </w:r>
      <w:r w:rsidRPr="00A95114">
        <w:rPr>
          <w:rFonts w:ascii="Arial" w:hAnsi="Arial" w:cs="B Nazanin"/>
          <w:color w:val="000000"/>
          <w:sz w:val="24"/>
          <w:rtl/>
        </w:rPr>
        <w:t xml:space="preserve"> </w:t>
      </w:r>
      <w:r w:rsidRPr="00A95114">
        <w:rPr>
          <w:rFonts w:ascii="Arial" w:hAnsi="Arial" w:cs="B Nazanin" w:hint="cs"/>
          <w:color w:val="000000"/>
          <w:sz w:val="24"/>
          <w:rtl/>
        </w:rPr>
        <w:t>عدالت</w:t>
      </w:r>
      <w:r w:rsidRPr="00A95114">
        <w:rPr>
          <w:rFonts w:ascii="Arial" w:hAnsi="Arial" w:cs="B Nazanin"/>
          <w:color w:val="000000"/>
          <w:sz w:val="24"/>
          <w:rtl/>
        </w:rPr>
        <w:t xml:space="preserve"> </w:t>
      </w:r>
      <w:r w:rsidRPr="00A95114">
        <w:rPr>
          <w:rFonts w:ascii="Arial" w:hAnsi="Arial" w:cs="B Nazanin" w:hint="cs"/>
          <w:color w:val="000000"/>
          <w:sz w:val="24"/>
          <w:rtl/>
        </w:rPr>
        <w:t>اجتماعی</w:t>
      </w:r>
      <w:r w:rsidRPr="00A95114">
        <w:rPr>
          <w:rFonts w:cs="B Nazanin" w:hint="cs"/>
          <w:sz w:val="24"/>
          <w:rtl/>
        </w:rPr>
        <w:t>؛4</w:t>
      </w:r>
      <w:r w:rsidRPr="00A95114">
        <w:rPr>
          <w:rFonts w:ascii="Arial" w:hAnsi="Arial" w:cs="B Nazanin"/>
          <w:color w:val="000000"/>
          <w:sz w:val="24"/>
          <w:rtl/>
        </w:rPr>
        <w:t xml:space="preserve">- </w:t>
      </w:r>
      <w:r w:rsidRPr="00A95114">
        <w:rPr>
          <w:rFonts w:ascii="Arial" w:hAnsi="Arial" w:cs="B Nazanin" w:hint="cs"/>
          <w:color w:val="000000"/>
          <w:sz w:val="24"/>
          <w:rtl/>
        </w:rPr>
        <w:t>ایجاد</w:t>
      </w:r>
      <w:r w:rsidRPr="00A95114">
        <w:rPr>
          <w:rFonts w:ascii="Arial" w:hAnsi="Arial" w:cs="B Nazanin"/>
          <w:color w:val="000000"/>
          <w:sz w:val="24"/>
          <w:rtl/>
        </w:rPr>
        <w:t xml:space="preserve"> </w:t>
      </w:r>
      <w:r w:rsidRPr="00A95114">
        <w:rPr>
          <w:rFonts w:ascii="Arial" w:hAnsi="Arial" w:cs="B Nazanin" w:hint="cs"/>
          <w:color w:val="000000"/>
          <w:sz w:val="24"/>
          <w:rtl/>
        </w:rPr>
        <w:t>خودکفایی</w:t>
      </w:r>
      <w:r w:rsidRPr="00A95114">
        <w:rPr>
          <w:rFonts w:ascii="Arial" w:hAnsi="Arial" w:cs="B Nazanin"/>
          <w:color w:val="000000"/>
          <w:sz w:val="24"/>
          <w:rtl/>
        </w:rPr>
        <w:t xml:space="preserve"> </w:t>
      </w:r>
      <w:r w:rsidRPr="00A95114">
        <w:rPr>
          <w:rFonts w:ascii="Arial" w:hAnsi="Arial" w:cs="B Nazanin" w:hint="cs"/>
          <w:color w:val="000000"/>
          <w:sz w:val="24"/>
          <w:rtl/>
        </w:rPr>
        <w:t>اجتماعی</w:t>
      </w:r>
      <w:r w:rsidRPr="00A95114">
        <w:rPr>
          <w:rFonts w:ascii="Arial" w:hAnsi="Arial" w:cs="B Nazanin"/>
          <w:color w:val="000000"/>
          <w:sz w:val="24"/>
          <w:rtl/>
        </w:rPr>
        <w:t xml:space="preserve"> </w:t>
      </w:r>
      <w:r w:rsidRPr="00A95114">
        <w:rPr>
          <w:rFonts w:ascii="Arial" w:hAnsi="Arial" w:cs="B Nazanin" w:hint="cs"/>
          <w:color w:val="000000"/>
          <w:sz w:val="24"/>
          <w:rtl/>
        </w:rPr>
        <w:t>و</w:t>
      </w:r>
      <w:r w:rsidRPr="00A95114">
        <w:rPr>
          <w:rFonts w:ascii="Arial" w:hAnsi="Arial" w:cs="B Nazanin"/>
          <w:color w:val="000000"/>
          <w:sz w:val="24"/>
          <w:rtl/>
        </w:rPr>
        <w:t xml:space="preserve"> </w:t>
      </w:r>
      <w:r w:rsidRPr="00A95114">
        <w:rPr>
          <w:rFonts w:ascii="Arial" w:hAnsi="Arial" w:cs="B Nazanin" w:hint="cs"/>
          <w:color w:val="000000"/>
          <w:sz w:val="24"/>
          <w:rtl/>
        </w:rPr>
        <w:t>تنوع</w:t>
      </w:r>
      <w:r w:rsidRPr="00A95114">
        <w:rPr>
          <w:rFonts w:ascii="Arial" w:hAnsi="Arial" w:cs="B Nazanin"/>
          <w:color w:val="000000"/>
          <w:sz w:val="24"/>
          <w:rtl/>
        </w:rPr>
        <w:t xml:space="preserve"> </w:t>
      </w:r>
      <w:r w:rsidRPr="00A95114">
        <w:rPr>
          <w:rFonts w:ascii="Arial" w:hAnsi="Arial" w:cs="B Nazanin" w:hint="cs"/>
          <w:color w:val="000000"/>
          <w:sz w:val="24"/>
          <w:rtl/>
        </w:rPr>
        <w:t>فرهنگی</w:t>
      </w:r>
      <w:r w:rsidRPr="00A95114">
        <w:rPr>
          <w:rFonts w:ascii="Cambria" w:hAnsi="Cambria" w:cs="B Nazanin" w:hint="cs"/>
          <w:color w:val="000000"/>
          <w:sz w:val="24"/>
          <w:rtl/>
        </w:rPr>
        <w:t>؛</w:t>
      </w:r>
      <w:r w:rsidRPr="00A95114">
        <w:rPr>
          <w:rFonts w:ascii="Arial" w:hAnsi="Arial" w:cs="B Nazanin" w:hint="cs"/>
          <w:color w:val="000000"/>
          <w:sz w:val="24"/>
          <w:rtl/>
        </w:rPr>
        <w:t>۵</w:t>
      </w:r>
      <w:r w:rsidRPr="00A95114">
        <w:rPr>
          <w:rFonts w:ascii="Arial" w:hAnsi="Arial" w:cs="B Nazanin"/>
          <w:color w:val="000000"/>
          <w:sz w:val="24"/>
          <w:rtl/>
        </w:rPr>
        <w:t xml:space="preserve">- </w:t>
      </w:r>
      <w:r w:rsidRPr="00A95114">
        <w:rPr>
          <w:rFonts w:ascii="Arial" w:hAnsi="Arial" w:cs="B Nazanin" w:hint="cs"/>
          <w:color w:val="000000"/>
          <w:sz w:val="24"/>
          <w:rtl/>
        </w:rPr>
        <w:t>نگهداری</w:t>
      </w:r>
      <w:r w:rsidRPr="00A95114">
        <w:rPr>
          <w:rFonts w:ascii="Arial" w:hAnsi="Arial" w:cs="B Nazanin"/>
          <w:color w:val="000000"/>
          <w:sz w:val="24"/>
          <w:rtl/>
        </w:rPr>
        <w:t xml:space="preserve"> </w:t>
      </w:r>
      <w:r w:rsidRPr="00A95114">
        <w:rPr>
          <w:rFonts w:ascii="Arial" w:hAnsi="Arial" w:cs="B Nazanin" w:hint="cs"/>
          <w:color w:val="000000"/>
          <w:sz w:val="24"/>
          <w:rtl/>
        </w:rPr>
        <w:t>از</w:t>
      </w:r>
      <w:r w:rsidRPr="00A95114">
        <w:rPr>
          <w:rFonts w:ascii="Arial" w:hAnsi="Arial" w:cs="B Nazanin"/>
          <w:color w:val="000000"/>
          <w:sz w:val="24"/>
          <w:rtl/>
        </w:rPr>
        <w:t xml:space="preserve"> </w:t>
      </w:r>
      <w:r w:rsidRPr="00A95114">
        <w:rPr>
          <w:rFonts w:ascii="Arial" w:hAnsi="Arial" w:cs="B Nazanin" w:hint="cs"/>
          <w:color w:val="000000"/>
          <w:sz w:val="24"/>
          <w:rtl/>
        </w:rPr>
        <w:t>یکپارچگی</w:t>
      </w:r>
      <w:r w:rsidRPr="00A95114">
        <w:rPr>
          <w:rFonts w:ascii="Arial" w:hAnsi="Arial" w:cs="B Nazanin"/>
          <w:color w:val="000000"/>
          <w:sz w:val="24"/>
          <w:rtl/>
        </w:rPr>
        <w:t xml:space="preserve"> </w:t>
      </w:r>
      <w:r w:rsidRPr="00A95114">
        <w:rPr>
          <w:rFonts w:ascii="Arial" w:hAnsi="Arial" w:cs="B Nazanin" w:hint="cs"/>
          <w:color w:val="000000"/>
          <w:sz w:val="24"/>
          <w:rtl/>
        </w:rPr>
        <w:t>زیست</w:t>
      </w:r>
      <w:r w:rsidRPr="00A95114">
        <w:rPr>
          <w:rFonts w:ascii="Arial" w:hAnsi="Arial" w:cs="B Nazanin"/>
          <w:color w:val="000000"/>
          <w:sz w:val="24"/>
          <w:rtl/>
        </w:rPr>
        <w:t xml:space="preserve"> </w:t>
      </w:r>
      <w:r w:rsidRPr="00A95114">
        <w:rPr>
          <w:rFonts w:ascii="Arial" w:hAnsi="Arial" w:cs="B Nazanin" w:hint="cs"/>
          <w:color w:val="000000"/>
          <w:sz w:val="24"/>
          <w:rtl/>
        </w:rPr>
        <w:t>محیطی</w:t>
      </w:r>
      <w:r w:rsidRPr="00A95114">
        <w:rPr>
          <w:rFonts w:ascii="Arial" w:hAnsi="Arial" w:cs="B Nazanin"/>
          <w:color w:val="000000"/>
          <w:sz w:val="24"/>
          <w:rtl/>
        </w:rPr>
        <w:t xml:space="preserve"> (</w:t>
      </w:r>
      <w:r w:rsidRPr="00A95114">
        <w:rPr>
          <w:rFonts w:ascii="Arial" w:hAnsi="Arial" w:cs="B Nazanin" w:hint="cs"/>
          <w:color w:val="000000"/>
          <w:sz w:val="24"/>
          <w:rtl/>
        </w:rPr>
        <w:t>نیک</w:t>
      </w:r>
      <w:r w:rsidRPr="00A95114">
        <w:rPr>
          <w:rFonts w:ascii="Arial" w:hAnsi="Arial" w:cs="B Nazanin"/>
          <w:color w:val="000000"/>
          <w:sz w:val="24"/>
          <w:rtl/>
        </w:rPr>
        <w:t xml:space="preserve"> </w:t>
      </w:r>
      <w:r w:rsidRPr="00A95114">
        <w:rPr>
          <w:rFonts w:ascii="Arial" w:hAnsi="Arial" w:cs="B Nazanin" w:hint="cs"/>
          <w:color w:val="000000"/>
          <w:sz w:val="24"/>
          <w:rtl/>
        </w:rPr>
        <w:t>نیا،</w:t>
      </w:r>
      <w:r w:rsidRPr="00A95114">
        <w:rPr>
          <w:rFonts w:ascii="Arial" w:hAnsi="Arial" w:cs="B Nazanin"/>
          <w:color w:val="000000"/>
          <w:sz w:val="24"/>
          <w:rtl/>
        </w:rPr>
        <w:t xml:space="preserve"> </w:t>
      </w:r>
      <w:r w:rsidRPr="00A95114">
        <w:rPr>
          <w:rFonts w:ascii="Arial" w:hAnsi="Arial" w:cs="B Nazanin" w:hint="cs"/>
          <w:color w:val="000000"/>
          <w:sz w:val="24"/>
          <w:rtl/>
        </w:rPr>
        <w:t>۱۳۹۲</w:t>
      </w:r>
      <w:r w:rsidRPr="00A95114">
        <w:rPr>
          <w:rFonts w:ascii="Arial" w:hAnsi="Arial" w:cs="B Nazanin"/>
          <w:color w:val="000000"/>
          <w:sz w:val="24"/>
          <w:rtl/>
        </w:rPr>
        <w:t>)</w:t>
      </w:r>
      <w:r w:rsidRPr="00A95114">
        <w:rPr>
          <w:rFonts w:ascii="Arial" w:hAnsi="Arial" w:cs="B Nazanin" w:hint="cs"/>
          <w:color w:val="000000"/>
          <w:sz w:val="24"/>
          <w:rtl/>
        </w:rPr>
        <w:t>.</w:t>
      </w:r>
      <w:r w:rsidRPr="00A95114">
        <w:rPr>
          <w:rFonts w:cs="B Nazanin" w:hint="cs"/>
          <w:sz w:val="24"/>
          <w:rtl/>
        </w:rPr>
        <w:t xml:space="preserve"> </w:t>
      </w:r>
      <w:r w:rsidRPr="00A95114">
        <w:rPr>
          <w:rFonts w:ascii="Arial" w:hAnsi="Arial" w:cs="B Nazanin"/>
          <w:color w:val="000000"/>
          <w:sz w:val="24"/>
          <w:rtl/>
        </w:rPr>
        <w:t xml:space="preserve">توسعه پایدار به عنوان یکپارچگی سه </w:t>
      </w:r>
      <w:r w:rsidRPr="00A95114">
        <w:rPr>
          <w:rFonts w:asciiTheme="majorBidi" w:hAnsiTheme="majorBidi" w:cs="B Nazanin"/>
          <w:color w:val="000000"/>
          <w:sz w:val="24"/>
        </w:rPr>
        <w:t>E</w:t>
      </w:r>
      <w:r w:rsidRPr="00A95114">
        <w:rPr>
          <w:rFonts w:ascii="Arial" w:hAnsi="Arial" w:cs="B Nazanin"/>
          <w:color w:val="000000"/>
          <w:sz w:val="24"/>
          <w:rtl/>
        </w:rPr>
        <w:t xml:space="preserve"> توصیف می</w:t>
      </w:r>
      <w:r w:rsidRPr="00A95114">
        <w:rPr>
          <w:rFonts w:ascii="Arial" w:hAnsi="Arial" w:cs="B Nazanin"/>
          <w:color w:val="000000"/>
          <w:sz w:val="24"/>
          <w:rtl/>
        </w:rPr>
        <w:softHyphen/>
        <w:t>شود.</w:t>
      </w:r>
      <w:r w:rsidRPr="00A95114">
        <w:rPr>
          <w:rFonts w:cs="B Nazanin" w:hint="cs"/>
          <w:sz w:val="24"/>
          <w:rtl/>
        </w:rPr>
        <w:t xml:space="preserve"> 1</w:t>
      </w:r>
      <w:r w:rsidRPr="00A95114">
        <w:rPr>
          <w:rFonts w:ascii="Arial" w:hAnsi="Arial" w:cs="B Nazanin"/>
          <w:color w:val="000000"/>
          <w:sz w:val="24"/>
          <w:rtl/>
        </w:rPr>
        <w:t xml:space="preserve">- </w:t>
      </w:r>
      <w:r w:rsidRPr="00A95114">
        <w:rPr>
          <w:rFonts w:ascii="Arial" w:hAnsi="Arial" w:cs="B Nazanin" w:hint="cs"/>
          <w:color w:val="000000"/>
          <w:sz w:val="24"/>
          <w:rtl/>
        </w:rPr>
        <w:t>محيط</w:t>
      </w:r>
      <w:r w:rsidRPr="00A95114">
        <w:rPr>
          <w:rFonts w:ascii="Arial" w:hAnsi="Arial" w:cs="B Nazanin"/>
          <w:color w:val="000000"/>
          <w:sz w:val="24"/>
          <w:rtl/>
        </w:rPr>
        <w:t xml:space="preserve"> </w:t>
      </w:r>
      <w:r w:rsidRPr="003F546C">
        <w:rPr>
          <w:rFonts w:asciiTheme="majorBidi" w:hAnsiTheme="majorBidi" w:cs="B Nazanin"/>
          <w:color w:val="000000"/>
          <w:szCs w:val="22"/>
        </w:rPr>
        <w:t>Environmen</w:t>
      </w:r>
      <w:r w:rsidRPr="00A95114">
        <w:rPr>
          <w:rFonts w:asciiTheme="majorBidi" w:hAnsiTheme="majorBidi" w:cs="B Nazanin"/>
          <w:color w:val="000000"/>
          <w:sz w:val="24"/>
        </w:rPr>
        <w:t>t</w:t>
      </w:r>
      <w:r w:rsidRPr="00A95114">
        <w:rPr>
          <w:rFonts w:ascii="Cambria" w:hAnsi="Cambria" w:cs="B Nazanin" w:hint="cs"/>
          <w:color w:val="000000"/>
          <w:sz w:val="24"/>
          <w:rtl/>
        </w:rPr>
        <w:t xml:space="preserve">؛ </w:t>
      </w:r>
      <w:r w:rsidRPr="00A95114">
        <w:rPr>
          <w:rFonts w:cs="B Nazanin" w:hint="cs"/>
          <w:sz w:val="24"/>
          <w:rtl/>
        </w:rPr>
        <w:t>2</w:t>
      </w:r>
      <w:r w:rsidRPr="00A95114">
        <w:rPr>
          <w:rFonts w:ascii="Arial" w:hAnsi="Arial" w:cs="B Nazanin"/>
          <w:color w:val="000000"/>
          <w:sz w:val="24"/>
          <w:rtl/>
        </w:rPr>
        <w:t xml:space="preserve"> - اقتصاد </w:t>
      </w:r>
      <w:r w:rsidRPr="003F546C">
        <w:rPr>
          <w:rFonts w:asciiTheme="majorBidi" w:hAnsiTheme="majorBidi" w:cs="B Nazanin"/>
          <w:color w:val="000000"/>
          <w:szCs w:val="22"/>
        </w:rPr>
        <w:t>Economy</w:t>
      </w:r>
      <w:r w:rsidRPr="00A95114">
        <w:rPr>
          <w:rFonts w:cs="B Nazanin" w:hint="cs"/>
          <w:sz w:val="24"/>
          <w:rtl/>
        </w:rPr>
        <w:t>؛ 3</w:t>
      </w:r>
      <w:r w:rsidRPr="00A95114">
        <w:rPr>
          <w:rFonts w:ascii="Arial" w:hAnsi="Arial" w:cs="B Nazanin"/>
          <w:color w:val="000000"/>
          <w:sz w:val="24"/>
          <w:rtl/>
        </w:rPr>
        <w:t xml:space="preserve">- </w:t>
      </w:r>
      <w:r w:rsidRPr="00A95114">
        <w:rPr>
          <w:rFonts w:ascii="Arial" w:hAnsi="Arial" w:cs="B Nazanin" w:hint="cs"/>
          <w:color w:val="000000"/>
          <w:sz w:val="24"/>
          <w:rtl/>
        </w:rPr>
        <w:t>عدالت</w:t>
      </w:r>
      <w:r w:rsidRPr="00A95114">
        <w:rPr>
          <w:rFonts w:ascii="Arial" w:hAnsi="Arial" w:cs="B Nazanin"/>
          <w:color w:val="000000"/>
          <w:sz w:val="24"/>
          <w:rtl/>
        </w:rPr>
        <w:t xml:space="preserve"> </w:t>
      </w:r>
      <w:r w:rsidRPr="003F546C">
        <w:rPr>
          <w:rFonts w:asciiTheme="majorBidi" w:hAnsiTheme="majorBidi" w:cs="B Nazanin"/>
          <w:color w:val="000000"/>
          <w:szCs w:val="22"/>
        </w:rPr>
        <w:t>Equity</w:t>
      </w:r>
      <w:r w:rsidRPr="00A95114">
        <w:rPr>
          <w:rFonts w:cs="B Nazanin" w:hint="cs"/>
          <w:sz w:val="24"/>
          <w:rtl/>
        </w:rPr>
        <w:t xml:space="preserve"> ( </w:t>
      </w:r>
      <w:proofErr w:type="spellStart"/>
      <w:r w:rsidRPr="003F546C">
        <w:rPr>
          <w:rFonts w:asciiTheme="majorBidi" w:hAnsiTheme="majorBidi" w:cs="B Nazanin"/>
          <w:color w:val="000000"/>
          <w:szCs w:val="22"/>
        </w:rPr>
        <w:t>Pricopi</w:t>
      </w:r>
      <w:proofErr w:type="spellEnd"/>
      <w:r w:rsidRPr="003F546C">
        <w:rPr>
          <w:rFonts w:asciiTheme="majorBidi" w:hAnsiTheme="majorBidi" w:cs="B Nazanin"/>
          <w:color w:val="000000"/>
          <w:szCs w:val="22"/>
        </w:rPr>
        <w:t>,</w:t>
      </w:r>
      <w:r w:rsidRPr="00A95114">
        <w:rPr>
          <w:rFonts w:asciiTheme="majorBidi" w:hAnsiTheme="majorBidi" w:cs="B Nazanin"/>
          <w:color w:val="000000"/>
          <w:sz w:val="24"/>
        </w:rPr>
        <w:t xml:space="preserve"> </w:t>
      </w:r>
      <w:r w:rsidRPr="003F546C">
        <w:rPr>
          <w:rFonts w:asciiTheme="majorBidi" w:hAnsiTheme="majorBidi" w:cs="B Nazanin"/>
          <w:color w:val="000000"/>
          <w:szCs w:val="22"/>
        </w:rPr>
        <w:t xml:space="preserve">2005 </w:t>
      </w:r>
      <w:r w:rsidRPr="003F546C">
        <w:rPr>
          <w:rFonts w:asciiTheme="majorBidi" w:hAnsiTheme="majorBidi" w:cs="B Nazanin" w:hint="cs"/>
          <w:color w:val="000000"/>
          <w:szCs w:val="22"/>
          <w:rtl/>
        </w:rPr>
        <w:t xml:space="preserve"> </w:t>
      </w:r>
      <w:r w:rsidRPr="00A95114">
        <w:rPr>
          <w:rFonts w:asciiTheme="majorBidi" w:hAnsiTheme="majorBidi" w:cs="B Nazanin" w:hint="cs"/>
          <w:color w:val="000000"/>
          <w:sz w:val="24"/>
          <w:rtl/>
        </w:rPr>
        <w:t xml:space="preserve"> و الوسی سواد کوهی، 1394: 4)</w:t>
      </w:r>
      <w:r w:rsidRPr="00A95114">
        <w:rPr>
          <w:rFonts w:asciiTheme="majorBidi" w:hAnsiTheme="majorBidi" w:cs="B Nazanin"/>
          <w:color w:val="000000"/>
          <w:sz w:val="24"/>
          <w:rtl/>
        </w:rPr>
        <w:t>.</w:t>
      </w:r>
      <w:r w:rsidRPr="00A95114">
        <w:rPr>
          <w:rFonts w:asciiTheme="majorBidi" w:hAnsiTheme="majorBidi" w:cs="B Nazanin" w:hint="cs"/>
          <w:color w:val="000000"/>
          <w:sz w:val="24"/>
          <w:rtl/>
        </w:rPr>
        <w:t xml:space="preserve"> </w:t>
      </w:r>
      <w:r w:rsidRPr="00A95114">
        <w:rPr>
          <w:rFonts w:ascii="Arial" w:hAnsi="Arial" w:cs="B Nazanin"/>
          <w:sz w:val="24"/>
          <w:rtl/>
        </w:rPr>
        <w:t>در توسعه پایداری شهری مانند توسعه پایدار بایستی روابط منطقی میان محیط، عوامل اقتصادی و اجتماعی بخوبی مراعات گردد. در گروه ارتباط متقابل و تنگاتنگ سه عامل محیطی، اقتصادی و اجتماعی است که یک شهر پایدار ایجاد خواهد شد. پیتر هال توسعه پایدار شهری را اینگونه تعریف کرده است: شکلی از توسعه امروزی که توان توسعه نسل</w:t>
      </w:r>
      <w:r w:rsidRPr="00A95114">
        <w:rPr>
          <w:rFonts w:ascii="Arial" w:hAnsi="Arial" w:cs="B Nazanin"/>
          <w:sz w:val="24"/>
          <w:rtl/>
        </w:rPr>
        <w:softHyphen/>
        <w:t>های آینده را تضمین کند</w:t>
      </w:r>
      <w:r w:rsidRPr="00A95114">
        <w:rPr>
          <w:rFonts w:ascii="Arial" w:hAnsi="Arial" w:cs="B Nazanin" w:hint="cs"/>
          <w:sz w:val="24"/>
          <w:rtl/>
        </w:rPr>
        <w:t>.</w:t>
      </w:r>
      <w:r w:rsidRPr="00A95114">
        <w:rPr>
          <w:rFonts w:ascii="Arial" w:hAnsi="Arial" w:cs="B Nazanin"/>
          <w:sz w:val="24"/>
          <w:rtl/>
        </w:rPr>
        <w:t xml:space="preserve"> از نظر کالبدی توسعه پایدار شهر به معنی تغییراتی است که در کاربری زمین و سطوح تراکم به عمل می</w:t>
      </w:r>
      <w:r w:rsidRPr="00A95114">
        <w:rPr>
          <w:rFonts w:ascii="Arial" w:hAnsi="Arial" w:cs="B Nazanin"/>
          <w:sz w:val="24"/>
          <w:rtl/>
        </w:rPr>
        <w:softHyphen/>
        <w:t>آید تا ضمن رفع نیاز</w:t>
      </w:r>
      <w:r w:rsidRPr="00A95114">
        <w:rPr>
          <w:rFonts w:ascii="Arial" w:hAnsi="Arial" w:cs="B Nazanin"/>
          <w:sz w:val="24"/>
          <w:rtl/>
        </w:rPr>
        <w:softHyphen/>
        <w:t>های ساکنان شهر در زمینه مسکن، حمل و نقل، اوقات فراغت و غذاء در طول زمان شهر را از نظر زیست محیطی، اقتصادی و اجتماعی قابل سکونت و زندگی نماید</w:t>
      </w:r>
      <w:r w:rsidRPr="00A95114">
        <w:rPr>
          <w:rFonts w:ascii="Arial" w:hAnsi="Arial" w:cs="B Nazanin" w:hint="cs"/>
          <w:sz w:val="24"/>
          <w:rtl/>
        </w:rPr>
        <w:t xml:space="preserve"> </w:t>
      </w:r>
      <w:r w:rsidRPr="00A95114">
        <w:rPr>
          <w:rFonts w:ascii="Arial" w:hAnsi="Arial" w:cs="B Nazanin"/>
          <w:sz w:val="24"/>
          <w:rtl/>
        </w:rPr>
        <w:t>(رحیمی، ۸۷</w:t>
      </w:r>
      <w:r w:rsidRPr="00A95114">
        <w:rPr>
          <w:rFonts w:ascii="Arial" w:hAnsi="Arial" w:cs="B Nazanin" w:hint="cs"/>
          <w:sz w:val="24"/>
          <w:rtl/>
        </w:rPr>
        <w:t xml:space="preserve"> و الوسی سواد کوهی، 1394: 7).</w:t>
      </w:r>
      <w:r w:rsidRPr="00A95114">
        <w:rPr>
          <w:rFonts w:cs="B Nazanin" w:hint="cs"/>
          <w:sz w:val="24"/>
          <w:rtl/>
        </w:rPr>
        <w:t xml:space="preserve"> </w:t>
      </w:r>
      <w:r w:rsidRPr="00A95114">
        <w:rPr>
          <w:rFonts w:ascii="Arial" w:hAnsi="Arial" w:cs="B Nazanin"/>
          <w:sz w:val="24"/>
          <w:rtl/>
        </w:rPr>
        <w:t>بنابراین ارزیابی گسترش شهری، ناشی از چنین توسعه</w:t>
      </w:r>
      <w:r w:rsidRPr="00A95114">
        <w:rPr>
          <w:rFonts w:ascii="Arial" w:hAnsi="Arial" w:cs="B Nazanin"/>
          <w:sz w:val="24"/>
          <w:rtl/>
        </w:rPr>
        <w:softHyphen/>
        <w:t>ای، باید اصول توسعه پایدار را در تمام مناطق، حوزه</w:t>
      </w:r>
      <w:r w:rsidRPr="00A95114">
        <w:rPr>
          <w:rFonts w:ascii="Arial" w:hAnsi="Arial" w:cs="B Nazanin"/>
          <w:sz w:val="24"/>
          <w:rtl/>
        </w:rPr>
        <w:softHyphen/>
        <w:t>ها و محلات تشان دهد (همان)</w:t>
      </w:r>
      <w:r w:rsidRPr="00A95114">
        <w:rPr>
          <w:rFonts w:ascii="Arial" w:hAnsi="Arial" w:cs="B Nazanin" w:hint="cs"/>
          <w:sz w:val="24"/>
          <w:rtl/>
        </w:rPr>
        <w:t>.</w:t>
      </w:r>
      <w:r w:rsidR="003F546C">
        <w:rPr>
          <w:rFonts w:cs="B Nazanin" w:hint="cs"/>
          <w:sz w:val="24"/>
          <w:rtl/>
        </w:rPr>
        <w:t xml:space="preserve"> </w:t>
      </w:r>
      <w:r w:rsidRPr="00A95114">
        <w:rPr>
          <w:rFonts w:ascii="Arial" w:hAnsi="Arial" w:cs="B Nazanin"/>
          <w:color w:val="000000"/>
          <w:sz w:val="24"/>
          <w:rtl/>
        </w:rPr>
        <w:t>نظریه توسعه پایدار شهری، حاصل بحث</w:t>
      </w:r>
      <w:r w:rsidRPr="00A95114">
        <w:rPr>
          <w:rFonts w:ascii="Arial" w:hAnsi="Arial" w:cs="B Nazanin"/>
          <w:color w:val="000000"/>
          <w:sz w:val="24"/>
          <w:rtl/>
        </w:rPr>
        <w:softHyphen/>
        <w:t>های طرفداران محیط زیست درباره مسائل محیط زیست توسعه پایدار برای حمایت از منابع طبیعی بخصوص محیط زیست شهری است</w:t>
      </w:r>
      <w:r w:rsidRPr="00A95114">
        <w:rPr>
          <w:rFonts w:ascii="Arial" w:hAnsi="Arial" w:cs="B Nazanin" w:hint="cs"/>
          <w:color w:val="000000"/>
          <w:sz w:val="24"/>
          <w:rtl/>
        </w:rPr>
        <w:t xml:space="preserve">. </w:t>
      </w:r>
      <w:r w:rsidRPr="00A95114">
        <w:rPr>
          <w:rFonts w:ascii="Arial" w:hAnsi="Arial" w:cs="B Nazanin"/>
          <w:color w:val="000000"/>
          <w:sz w:val="24"/>
          <w:rtl/>
        </w:rPr>
        <w:t>در این نظریه موضوع نگهداری منابع برای حال و آینده از طریق استفاده بهینه از زمین و وارد کردن کمترین ضایعات و منابع تجدید ناپذیر مطرح است. نظریه توسعه پایدار شهری موضوع های جلوگیری از آلودگی</w:t>
      </w:r>
      <w:r w:rsidRPr="00A95114">
        <w:rPr>
          <w:rFonts w:ascii="Arial" w:hAnsi="Arial" w:cs="B Nazanin"/>
          <w:color w:val="000000"/>
          <w:sz w:val="24"/>
          <w:rtl/>
        </w:rPr>
        <w:softHyphen/>
        <w:t>های محیط شهری و ناحیه</w:t>
      </w:r>
      <w:r w:rsidRPr="00A95114">
        <w:rPr>
          <w:rFonts w:ascii="Arial" w:hAnsi="Arial" w:cs="B Nazanin"/>
          <w:color w:val="000000"/>
          <w:sz w:val="24"/>
          <w:rtl/>
        </w:rPr>
        <w:softHyphen/>
        <w:t>ای، کا</w:t>
      </w:r>
      <w:r w:rsidRPr="00A95114">
        <w:rPr>
          <w:rFonts w:ascii="Arial" w:hAnsi="Arial" w:cs="B Nazanin" w:hint="cs"/>
          <w:color w:val="000000"/>
          <w:sz w:val="24"/>
          <w:rtl/>
        </w:rPr>
        <w:t>ه</w:t>
      </w:r>
      <w:r w:rsidRPr="00A95114">
        <w:rPr>
          <w:rFonts w:ascii="Arial" w:hAnsi="Arial" w:cs="B Nazanin"/>
          <w:color w:val="000000"/>
          <w:sz w:val="24"/>
          <w:rtl/>
        </w:rPr>
        <w:t>ش ظرفیت</w:t>
      </w:r>
      <w:r w:rsidRPr="00A95114">
        <w:rPr>
          <w:rFonts w:ascii="Arial" w:hAnsi="Arial" w:cs="B Nazanin"/>
          <w:color w:val="000000"/>
          <w:sz w:val="24"/>
          <w:rtl/>
        </w:rPr>
        <w:softHyphen/>
        <w:t>های تولید ملی، ناحیه</w:t>
      </w:r>
      <w:r w:rsidRPr="00A95114">
        <w:rPr>
          <w:rFonts w:ascii="Arial" w:hAnsi="Arial" w:cs="B Nazanin"/>
          <w:color w:val="000000"/>
          <w:sz w:val="24"/>
          <w:rtl/>
        </w:rPr>
        <w:softHyphen/>
        <w:t>ای و ملی، حمایت از بازیافت</w:t>
      </w:r>
      <w:r w:rsidRPr="00A95114">
        <w:rPr>
          <w:rFonts w:ascii="Arial" w:hAnsi="Arial" w:cs="B Nazanin"/>
          <w:color w:val="000000"/>
          <w:sz w:val="24"/>
          <w:rtl/>
        </w:rPr>
        <w:softHyphen/>
        <w:t>ها، عدم حمایت از توسعه های ز</w:t>
      </w:r>
      <w:r w:rsidRPr="00A95114">
        <w:rPr>
          <w:rFonts w:ascii="Arial" w:hAnsi="Arial" w:cs="B Nazanin" w:hint="cs"/>
          <w:color w:val="000000"/>
          <w:sz w:val="24"/>
          <w:rtl/>
        </w:rPr>
        <w:t>یا</w:t>
      </w:r>
      <w:r w:rsidRPr="00A95114">
        <w:rPr>
          <w:rFonts w:ascii="Arial" w:hAnsi="Arial" w:cs="B Nazanin"/>
          <w:color w:val="000000"/>
          <w:sz w:val="24"/>
          <w:rtl/>
        </w:rPr>
        <w:t>ن</w:t>
      </w:r>
      <w:r w:rsidRPr="00A95114">
        <w:rPr>
          <w:rFonts w:ascii="Arial" w:hAnsi="Arial" w:cs="B Nazanin"/>
          <w:color w:val="000000"/>
          <w:sz w:val="24"/>
          <w:rtl/>
        </w:rPr>
        <w:softHyphen/>
        <w:t>آور و از بین بردن شکاف میان فقیر و غنی را مطرح می</w:t>
      </w:r>
      <w:r w:rsidRPr="00A95114">
        <w:rPr>
          <w:rFonts w:ascii="Arial" w:hAnsi="Arial" w:cs="B Nazanin"/>
          <w:color w:val="000000"/>
          <w:sz w:val="24"/>
          <w:rtl/>
        </w:rPr>
        <w:softHyphen/>
        <w:t>کند.</w:t>
      </w:r>
      <w:r w:rsidRPr="00A95114">
        <w:rPr>
          <w:rFonts w:cs="B Nazanin" w:hint="cs"/>
          <w:sz w:val="24"/>
          <w:rtl/>
        </w:rPr>
        <w:t xml:space="preserve"> </w:t>
      </w:r>
      <w:r w:rsidRPr="00A95114">
        <w:rPr>
          <w:rFonts w:cs="B Nazanin"/>
          <w:color w:val="000000"/>
          <w:sz w:val="24"/>
          <w:rtl/>
        </w:rPr>
        <w:t>این نظریه به مثابه دیدگاهی راهبردی به نقش دولت در این برنامه ریزی</w:t>
      </w:r>
      <w:r w:rsidRPr="00A95114">
        <w:rPr>
          <w:rFonts w:cs="B Nazanin"/>
          <w:color w:val="000000"/>
          <w:sz w:val="24"/>
          <w:rtl/>
        </w:rPr>
        <w:softHyphen/>
        <w:t>ها اهمیت بسیاری می</w:t>
      </w:r>
      <w:r w:rsidRPr="00A95114">
        <w:rPr>
          <w:rFonts w:cs="B Nazanin"/>
          <w:color w:val="000000"/>
          <w:sz w:val="24"/>
          <w:rtl/>
        </w:rPr>
        <w:softHyphen/>
        <w:t>دهد و معتقد است دولت</w:t>
      </w:r>
      <w:r w:rsidRPr="00A95114">
        <w:rPr>
          <w:rFonts w:cs="B Nazanin"/>
          <w:color w:val="000000"/>
          <w:sz w:val="24"/>
          <w:rtl/>
        </w:rPr>
        <w:softHyphen/>
        <w:t>ها باید از محیط زیست شهری حمایت همه جانبه</w:t>
      </w:r>
      <w:r w:rsidRPr="00A95114">
        <w:rPr>
          <w:rFonts w:cs="B Nazanin"/>
          <w:color w:val="000000"/>
          <w:sz w:val="24"/>
          <w:rtl/>
        </w:rPr>
        <w:softHyphen/>
        <w:t>ای کنند. این نظریه، پایداری شکل شهر، الگوی پایداری سکونتگاه</w:t>
      </w:r>
      <w:r w:rsidRPr="00A95114">
        <w:rPr>
          <w:rFonts w:cs="B Nazanin" w:hint="cs"/>
          <w:color w:val="000000"/>
          <w:sz w:val="24"/>
          <w:rtl/>
        </w:rPr>
        <w:t>‌</w:t>
      </w:r>
      <w:r w:rsidRPr="00A95114">
        <w:rPr>
          <w:rFonts w:cs="B Nazanin"/>
          <w:color w:val="000000"/>
          <w:sz w:val="24"/>
          <w:rtl/>
        </w:rPr>
        <w:t>ها و نیز شهر را در سلسله مراتب ناحیه شهری بررسی می</w:t>
      </w:r>
      <w:r w:rsidRPr="00A95114">
        <w:rPr>
          <w:rFonts w:cs="B Nazanin"/>
          <w:color w:val="000000"/>
          <w:sz w:val="24"/>
          <w:rtl/>
        </w:rPr>
        <w:softHyphen/>
        <w:t>کند (پا</w:t>
      </w:r>
      <w:r w:rsidRPr="00A95114">
        <w:rPr>
          <w:rFonts w:cs="B Nazanin" w:hint="cs"/>
          <w:color w:val="000000"/>
          <w:sz w:val="24"/>
          <w:rtl/>
        </w:rPr>
        <w:t>پ</w:t>
      </w:r>
      <w:r w:rsidRPr="00A95114">
        <w:rPr>
          <w:rFonts w:cs="B Nazanin"/>
          <w:color w:val="000000"/>
          <w:sz w:val="24"/>
          <w:rtl/>
        </w:rPr>
        <w:t>لی یزدی</w:t>
      </w:r>
      <w:r w:rsidRPr="00A95114">
        <w:rPr>
          <w:rFonts w:cs="B Nazanin" w:hint="cs"/>
          <w:color w:val="000000"/>
          <w:sz w:val="24"/>
          <w:rtl/>
        </w:rPr>
        <w:t>،</w:t>
      </w:r>
      <w:r w:rsidRPr="00A95114">
        <w:rPr>
          <w:rFonts w:cs="B Nazanin"/>
          <w:color w:val="000000"/>
          <w:sz w:val="24"/>
          <w:rtl/>
        </w:rPr>
        <w:t xml:space="preserve"> ۱۳۸۲</w:t>
      </w:r>
      <w:r w:rsidRPr="00A95114">
        <w:rPr>
          <w:rFonts w:cs="B Nazanin" w:hint="cs"/>
          <w:color w:val="000000"/>
          <w:sz w:val="24"/>
          <w:rtl/>
        </w:rPr>
        <w:t>و الوسی سواد کوهی، 1394: 8)</w:t>
      </w:r>
      <w:r w:rsidRPr="00A95114">
        <w:rPr>
          <w:rFonts w:cs="B Nazanin"/>
          <w:color w:val="000000"/>
          <w:sz w:val="24"/>
          <w:rtl/>
        </w:rPr>
        <w:t>.</w:t>
      </w:r>
    </w:p>
    <w:p w14:paraId="71491E5A" w14:textId="1A67B457" w:rsidR="00A95114" w:rsidRPr="00E0371C" w:rsidRDefault="00A95114" w:rsidP="00A95114">
      <w:pPr>
        <w:spacing w:after="100"/>
        <w:ind w:firstLine="0"/>
        <w:rPr>
          <w:rFonts w:ascii="Arial" w:hAnsi="Arial" w:cs="B Nazanin"/>
          <w:b/>
          <w:bCs/>
          <w:color w:val="000000"/>
          <w:sz w:val="24"/>
        </w:rPr>
      </w:pPr>
      <w:r w:rsidRPr="003A25FA">
        <w:rPr>
          <w:rFonts w:ascii="Arial" w:hAnsi="Arial" w:cs="B Nazanin" w:hint="cs"/>
          <w:b/>
          <w:bCs/>
          <w:color w:val="000000"/>
          <w:sz w:val="28"/>
          <w:szCs w:val="28"/>
          <w:rtl/>
        </w:rPr>
        <w:t xml:space="preserve">3. </w:t>
      </w:r>
      <w:r w:rsidRPr="003A25FA">
        <w:rPr>
          <w:rFonts w:ascii="Arial" w:hAnsi="Arial" w:cs="B Nazanin"/>
          <w:b/>
          <w:bCs/>
          <w:color w:val="000000"/>
          <w:sz w:val="28"/>
          <w:szCs w:val="28"/>
          <w:rtl/>
        </w:rPr>
        <w:t>ابعاد توسعه پایدار</w:t>
      </w:r>
      <w:r w:rsidRPr="00E0371C">
        <w:rPr>
          <w:rFonts w:ascii="Arial" w:hAnsi="Arial" w:cs="B Nazanin"/>
          <w:b/>
          <w:bCs/>
          <w:color w:val="000000"/>
          <w:sz w:val="24"/>
        </w:rPr>
        <w:t>:</w:t>
      </w:r>
    </w:p>
    <w:p w14:paraId="1D1E44C7" w14:textId="186EC7C4" w:rsidR="00A95114" w:rsidRDefault="00A95114" w:rsidP="00A95114">
      <w:pPr>
        <w:spacing w:after="100"/>
        <w:rPr>
          <w:rFonts w:cs="B Nazanin"/>
          <w:sz w:val="24"/>
          <w:rtl/>
        </w:rPr>
      </w:pPr>
      <w:r w:rsidRPr="00804F82">
        <w:rPr>
          <w:rFonts w:ascii="Arial" w:hAnsi="Arial" w:cs="B Nazanin"/>
          <w:color w:val="000000"/>
          <w:sz w:val="24"/>
          <w:rtl/>
        </w:rPr>
        <w:t>توسعه پاید</w:t>
      </w:r>
      <w:r>
        <w:rPr>
          <w:rFonts w:ascii="Arial" w:hAnsi="Arial" w:cs="B Nazanin"/>
          <w:color w:val="000000"/>
          <w:sz w:val="24"/>
          <w:rtl/>
        </w:rPr>
        <w:t>ار فرآیندی است که اهداف اقتصادی</w:t>
      </w:r>
      <w:r w:rsidRPr="00804F82">
        <w:rPr>
          <w:rFonts w:ascii="Arial" w:hAnsi="Arial" w:cs="B Nazanin"/>
          <w:color w:val="000000"/>
          <w:sz w:val="24"/>
          <w:rtl/>
        </w:rPr>
        <w:t>، اجتماعی و زیست محیطی جامعه را در هر جا ک</w:t>
      </w:r>
      <w:r>
        <w:rPr>
          <w:rFonts w:ascii="Arial" w:hAnsi="Arial" w:cs="B Nazanin"/>
          <w:color w:val="000000"/>
          <w:sz w:val="24"/>
          <w:rtl/>
        </w:rPr>
        <w:t>ه ممکن است از طریق وضع سیاست</w:t>
      </w:r>
      <w:r>
        <w:rPr>
          <w:rFonts w:ascii="Arial" w:hAnsi="Arial" w:cs="B Nazanin"/>
          <w:color w:val="000000"/>
          <w:sz w:val="24"/>
          <w:rtl/>
        </w:rPr>
        <w:softHyphen/>
        <w:t>ها</w:t>
      </w:r>
      <w:r w:rsidRPr="00804F82">
        <w:rPr>
          <w:rFonts w:ascii="Arial" w:hAnsi="Arial" w:cs="B Nazanin"/>
          <w:color w:val="000000"/>
          <w:sz w:val="24"/>
          <w:rtl/>
        </w:rPr>
        <w:t>، انجام اقدام</w:t>
      </w:r>
      <w:r>
        <w:rPr>
          <w:rFonts w:ascii="Arial" w:hAnsi="Arial" w:cs="B Nazanin"/>
          <w:color w:val="000000"/>
          <w:sz w:val="24"/>
          <w:rtl/>
        </w:rPr>
        <w:softHyphen/>
      </w:r>
      <w:r w:rsidRPr="00804F82">
        <w:rPr>
          <w:rFonts w:ascii="Arial" w:hAnsi="Arial" w:cs="B Nazanin"/>
          <w:color w:val="000000"/>
          <w:sz w:val="24"/>
          <w:rtl/>
        </w:rPr>
        <w:t>های لازم و عملیات حمایتی با هم تلفیق می</w:t>
      </w:r>
      <w:r>
        <w:rPr>
          <w:rFonts w:ascii="Arial" w:hAnsi="Arial" w:cs="B Nazanin"/>
          <w:color w:val="000000"/>
          <w:sz w:val="24"/>
          <w:rtl/>
        </w:rPr>
        <w:softHyphen/>
      </w:r>
      <w:r w:rsidRPr="00804F82">
        <w:rPr>
          <w:rFonts w:ascii="Arial" w:hAnsi="Arial" w:cs="B Nazanin"/>
          <w:color w:val="000000"/>
          <w:sz w:val="24"/>
          <w:rtl/>
        </w:rPr>
        <w:t>کند و در هر جایی که تلفیق امکان ندارد به ایجاد رابطه مبادله بین آنها، بررسی و هماهنگی این مبادله</w:t>
      </w:r>
      <w:r>
        <w:rPr>
          <w:rFonts w:ascii="Arial" w:hAnsi="Arial" w:cs="B Nazanin"/>
          <w:color w:val="000000"/>
          <w:sz w:val="24"/>
          <w:rtl/>
        </w:rPr>
        <w:softHyphen/>
      </w:r>
      <w:r w:rsidRPr="00804F82">
        <w:rPr>
          <w:rFonts w:ascii="Arial" w:hAnsi="Arial" w:cs="B Nazanin"/>
          <w:color w:val="000000"/>
          <w:sz w:val="24"/>
          <w:rtl/>
        </w:rPr>
        <w:t>ها می پردازد و این خود محیط و بعد اصلی دیگری را مشخص می</w:t>
      </w:r>
      <w:r>
        <w:rPr>
          <w:rFonts w:ascii="Arial" w:hAnsi="Arial" w:cs="B Nazanin"/>
          <w:color w:val="000000"/>
          <w:sz w:val="24"/>
          <w:rtl/>
        </w:rPr>
        <w:softHyphen/>
      </w:r>
      <w:r w:rsidRPr="00804F82">
        <w:rPr>
          <w:rFonts w:ascii="Arial" w:hAnsi="Arial" w:cs="B Nazanin"/>
          <w:color w:val="000000"/>
          <w:sz w:val="24"/>
          <w:rtl/>
        </w:rPr>
        <w:t xml:space="preserve">کند که همان محیط سیاسی و بعد سیاسی است </w:t>
      </w:r>
      <w:r w:rsidRPr="00DF62B3">
        <w:rPr>
          <w:rFonts w:ascii="Arial" w:hAnsi="Arial" w:cs="B Nazanin"/>
          <w:color w:val="000000"/>
          <w:sz w:val="24"/>
          <w:rtl/>
        </w:rPr>
        <w:t xml:space="preserve">(زاهدی و نجفی </w:t>
      </w:r>
      <w:r w:rsidRPr="00DF62B3">
        <w:rPr>
          <w:rFonts w:ascii="Arial" w:hAnsi="Arial" w:cs="B Nazanin" w:hint="cs"/>
          <w:color w:val="000000"/>
          <w:sz w:val="24"/>
          <w:rtl/>
        </w:rPr>
        <w:t xml:space="preserve"> </w:t>
      </w:r>
      <w:r w:rsidRPr="00DF62B3">
        <w:rPr>
          <w:rFonts w:ascii="Arial" w:hAnsi="Arial" w:cs="B Nazanin"/>
          <w:color w:val="000000"/>
          <w:sz w:val="24"/>
          <w:rtl/>
        </w:rPr>
        <w:t>۱۳۸۵</w:t>
      </w:r>
      <w:r w:rsidRPr="00DF62B3">
        <w:rPr>
          <w:rFonts w:ascii="Arial" w:hAnsi="Arial" w:cs="B Nazanin" w:hint="cs"/>
          <w:color w:val="000000"/>
          <w:sz w:val="24"/>
          <w:rtl/>
        </w:rPr>
        <w:t xml:space="preserve"> :63</w:t>
      </w:r>
      <w:r w:rsidRPr="00DF62B3">
        <w:rPr>
          <w:rFonts w:ascii="Arial" w:hAnsi="Arial" w:cs="B Nazanin"/>
          <w:color w:val="000000"/>
          <w:sz w:val="24"/>
          <w:rtl/>
        </w:rPr>
        <w:t>).</w:t>
      </w:r>
      <w:r w:rsidRPr="00804F82">
        <w:rPr>
          <w:rFonts w:ascii="Arial" w:hAnsi="Arial" w:cs="B Nazanin"/>
          <w:color w:val="000000"/>
          <w:sz w:val="24"/>
          <w:rtl/>
        </w:rPr>
        <w:t xml:space="preserve"> </w:t>
      </w:r>
      <w:r w:rsidRPr="00D64539">
        <w:rPr>
          <w:rFonts w:ascii="Arial" w:hAnsi="Arial" w:cs="B Nazanin"/>
          <w:color w:val="000000"/>
          <w:sz w:val="24"/>
          <w:rtl/>
        </w:rPr>
        <w:t>ابعاد توسعه پایدار در یک رابطه سیستماتیک در یک نظام متعامل و پویا در مفاهیم زیر قابل بحث می باشد</w:t>
      </w:r>
      <w:r w:rsidRPr="00D64539">
        <w:rPr>
          <w:rFonts w:ascii="Arial" w:hAnsi="Arial" w:cs="B Nazanin" w:hint="cs"/>
          <w:color w:val="000000"/>
          <w:sz w:val="24"/>
          <w:rtl/>
        </w:rPr>
        <w:t xml:space="preserve"> 1</w:t>
      </w:r>
      <w:r w:rsidRPr="00D64539">
        <w:rPr>
          <w:rFonts w:ascii="Arial" w:hAnsi="Arial" w:cs="B Nazanin"/>
          <w:color w:val="000000"/>
          <w:sz w:val="24"/>
          <w:rtl/>
        </w:rPr>
        <w:t>- ابعاد فیزیکی - بیولوژیکی (زیست محیطی)</w:t>
      </w:r>
      <w:r>
        <w:rPr>
          <w:rFonts w:ascii="Arial" w:hAnsi="Arial" w:cs="B Nazanin" w:hint="cs"/>
          <w:color w:val="000000"/>
          <w:sz w:val="24"/>
          <w:rtl/>
        </w:rPr>
        <w:t xml:space="preserve"> </w:t>
      </w:r>
      <w:r>
        <w:rPr>
          <w:rFonts w:cs="B Nazanin" w:hint="cs"/>
          <w:sz w:val="24"/>
          <w:rtl/>
        </w:rPr>
        <w:t>؛</w:t>
      </w:r>
      <w:r w:rsidRPr="00D64539">
        <w:rPr>
          <w:rFonts w:ascii="Arial" w:hAnsi="Arial" w:cs="B Nazanin" w:hint="cs"/>
          <w:color w:val="000000"/>
          <w:sz w:val="24"/>
          <w:rtl/>
        </w:rPr>
        <w:t>۲</w:t>
      </w:r>
      <w:r w:rsidRPr="00D64539">
        <w:rPr>
          <w:rFonts w:ascii="Arial" w:hAnsi="Arial" w:cs="B Nazanin"/>
          <w:color w:val="000000"/>
          <w:sz w:val="24"/>
          <w:rtl/>
        </w:rPr>
        <w:t xml:space="preserve">- </w:t>
      </w:r>
      <w:r w:rsidRPr="00D64539">
        <w:rPr>
          <w:rFonts w:ascii="Arial" w:hAnsi="Arial" w:cs="B Nazanin" w:hint="cs"/>
          <w:color w:val="000000"/>
          <w:sz w:val="24"/>
          <w:rtl/>
        </w:rPr>
        <w:t>ابعاد</w:t>
      </w:r>
      <w:r w:rsidRPr="00D64539">
        <w:rPr>
          <w:rFonts w:ascii="Arial" w:hAnsi="Arial" w:cs="B Nazanin"/>
          <w:color w:val="000000"/>
          <w:sz w:val="24"/>
          <w:rtl/>
        </w:rPr>
        <w:t xml:space="preserve"> </w:t>
      </w:r>
      <w:r w:rsidRPr="00D64539">
        <w:rPr>
          <w:rFonts w:ascii="Arial" w:hAnsi="Arial" w:cs="B Nazanin" w:hint="cs"/>
          <w:color w:val="000000"/>
          <w:sz w:val="24"/>
          <w:rtl/>
        </w:rPr>
        <w:t>اجتماعی</w:t>
      </w:r>
      <w:r>
        <w:rPr>
          <w:rFonts w:cs="B Nazanin" w:hint="cs"/>
          <w:sz w:val="24"/>
          <w:rtl/>
        </w:rPr>
        <w:t>؛</w:t>
      </w:r>
      <w:r w:rsidRPr="00D64539">
        <w:rPr>
          <w:rFonts w:cs="B Nazanin"/>
          <w:sz w:val="24"/>
        </w:rPr>
        <w:t xml:space="preserve"> </w:t>
      </w:r>
      <w:r w:rsidRPr="00D64539">
        <w:rPr>
          <w:rFonts w:cs="B Nazanin" w:hint="cs"/>
          <w:sz w:val="24"/>
          <w:rtl/>
        </w:rPr>
        <w:t>3</w:t>
      </w:r>
      <w:r w:rsidRPr="00D64539">
        <w:rPr>
          <w:rFonts w:ascii="Arial" w:hAnsi="Arial" w:cs="B Nazanin"/>
          <w:color w:val="000000"/>
          <w:sz w:val="24"/>
          <w:rtl/>
        </w:rPr>
        <w:t>- ابعاد اقتصادی</w:t>
      </w:r>
      <w:r>
        <w:rPr>
          <w:rFonts w:ascii="Cambria" w:hAnsi="Cambria" w:cs="Times New Roman" w:hint="cs"/>
          <w:color w:val="000000"/>
          <w:sz w:val="24"/>
          <w:rtl/>
        </w:rPr>
        <w:t>؛</w:t>
      </w:r>
      <w:r w:rsidRPr="00D64539">
        <w:rPr>
          <w:rFonts w:ascii="Arial" w:hAnsi="Arial" w:cs="B Nazanin" w:hint="cs"/>
          <w:color w:val="000000"/>
          <w:sz w:val="24"/>
          <w:rtl/>
        </w:rPr>
        <w:t>۴</w:t>
      </w:r>
      <w:r w:rsidRPr="00D64539">
        <w:rPr>
          <w:rFonts w:ascii="Arial" w:hAnsi="Arial" w:cs="B Nazanin"/>
          <w:color w:val="000000"/>
          <w:sz w:val="24"/>
          <w:rtl/>
        </w:rPr>
        <w:t xml:space="preserve">- </w:t>
      </w:r>
      <w:r w:rsidRPr="00D64539">
        <w:rPr>
          <w:rFonts w:ascii="Arial" w:hAnsi="Arial" w:cs="B Nazanin" w:hint="cs"/>
          <w:color w:val="000000"/>
          <w:sz w:val="24"/>
          <w:rtl/>
        </w:rPr>
        <w:t>ابعاد</w:t>
      </w:r>
      <w:r w:rsidRPr="00D64539">
        <w:rPr>
          <w:rFonts w:ascii="Arial" w:hAnsi="Arial" w:cs="B Nazanin"/>
          <w:color w:val="000000"/>
          <w:sz w:val="24"/>
          <w:rtl/>
        </w:rPr>
        <w:t xml:space="preserve"> </w:t>
      </w:r>
      <w:r w:rsidRPr="00DF62B3">
        <w:rPr>
          <w:rFonts w:ascii="Arial" w:hAnsi="Arial" w:cs="B Nazanin" w:hint="cs"/>
          <w:color w:val="000000"/>
          <w:sz w:val="24"/>
          <w:rtl/>
        </w:rPr>
        <w:t>کالبدی</w:t>
      </w:r>
      <w:r w:rsidRPr="00DF62B3">
        <w:rPr>
          <w:rFonts w:ascii="Arial" w:hAnsi="Arial" w:cs="B Nazanin"/>
          <w:color w:val="000000"/>
          <w:sz w:val="24"/>
          <w:rtl/>
        </w:rPr>
        <w:t xml:space="preserve"> (مشارزاده و صبری،</w:t>
      </w:r>
      <w:r>
        <w:rPr>
          <w:rFonts w:ascii="Arial" w:hAnsi="Arial" w:cs="B Nazanin" w:hint="cs"/>
          <w:color w:val="000000"/>
          <w:sz w:val="24"/>
          <w:rtl/>
        </w:rPr>
        <w:t xml:space="preserve"> </w:t>
      </w:r>
      <w:r w:rsidRPr="00DF62B3">
        <w:rPr>
          <w:rFonts w:cs="B Nazanin" w:hint="cs"/>
          <w:sz w:val="24"/>
          <w:rtl/>
        </w:rPr>
        <w:t>1388: 113-117).</w:t>
      </w:r>
    </w:p>
    <w:p w14:paraId="6CF2749B" w14:textId="7768835B" w:rsidR="003A25FA" w:rsidRDefault="003A25FA" w:rsidP="00A95114">
      <w:pPr>
        <w:spacing w:after="100"/>
        <w:rPr>
          <w:rFonts w:cs="B Nazanin"/>
          <w:sz w:val="24"/>
          <w:rtl/>
        </w:rPr>
      </w:pPr>
      <w:r>
        <w:rPr>
          <w:rFonts w:cs="B Nazanin" w:hint="cs"/>
          <w:noProof/>
          <w:sz w:val="24"/>
          <w:rtl/>
        </w:rPr>
        <w:drawing>
          <wp:anchor distT="0" distB="0" distL="114300" distR="114300" simplePos="0" relativeHeight="251637248" behindDoc="0" locked="0" layoutInCell="1" allowOverlap="1" wp14:anchorId="2C821C26" wp14:editId="6B2DD5F0">
            <wp:simplePos x="0" y="0"/>
            <wp:positionH relativeFrom="margin">
              <wp:posOffset>1673960</wp:posOffset>
            </wp:positionH>
            <wp:positionV relativeFrom="page">
              <wp:posOffset>7451157</wp:posOffset>
            </wp:positionV>
            <wp:extent cx="2229485" cy="1428750"/>
            <wp:effectExtent l="0" t="0" r="0" b="0"/>
            <wp:wrapThrough wrapText="bothSides">
              <wp:wrapPolygon edited="0">
                <wp:start x="0" y="0"/>
                <wp:lineTo x="0" y="21312"/>
                <wp:lineTo x="21409" y="21312"/>
                <wp:lineTo x="21409"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پایداری14.PNG"/>
                    <pic:cNvPicPr/>
                  </pic:nvPicPr>
                  <pic:blipFill rotWithShape="1">
                    <a:blip r:embed="rId15">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rcRect l="11622" t="3944" r="7799" b="17193"/>
                    <a:stretch/>
                  </pic:blipFill>
                  <pic:spPr bwMode="auto">
                    <a:xfrm>
                      <a:off x="0" y="0"/>
                      <a:ext cx="2229485" cy="1428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462308" w14:textId="1B7C3C75" w:rsidR="003A25FA" w:rsidRDefault="003A25FA" w:rsidP="00A95114">
      <w:pPr>
        <w:spacing w:after="100"/>
        <w:rPr>
          <w:rFonts w:cs="B Nazanin"/>
          <w:sz w:val="24"/>
          <w:rtl/>
        </w:rPr>
      </w:pPr>
    </w:p>
    <w:p w14:paraId="5EE53AAA" w14:textId="252A8BA6" w:rsidR="003A25FA" w:rsidRDefault="003A25FA" w:rsidP="00A95114">
      <w:pPr>
        <w:spacing w:after="100"/>
        <w:rPr>
          <w:rFonts w:cs="B Nazanin"/>
          <w:sz w:val="24"/>
          <w:rtl/>
        </w:rPr>
      </w:pPr>
    </w:p>
    <w:p w14:paraId="431481EA" w14:textId="1872AE07" w:rsidR="00015FC4" w:rsidRDefault="00015FC4" w:rsidP="00015FC4">
      <w:pPr>
        <w:pStyle w:val="A-text"/>
        <w:rPr>
          <w:rFonts w:ascii="Times New Roman" w:hAnsi="Times New Roman"/>
          <w:sz w:val="22"/>
          <w:rtl/>
          <w:lang w:bidi="ar-SA"/>
        </w:rPr>
      </w:pPr>
    </w:p>
    <w:p w14:paraId="04C8B7F7" w14:textId="4D589DF1" w:rsidR="00015FC4" w:rsidRPr="009173AC" w:rsidRDefault="00015FC4" w:rsidP="00015FC4">
      <w:pPr>
        <w:pStyle w:val="A-text"/>
        <w:ind w:firstLine="0"/>
        <w:jc w:val="center"/>
        <w:rPr>
          <w:rFonts w:ascii="Times New Roman" w:hAnsi="Times New Roman"/>
          <w:b/>
          <w:bCs/>
          <w:sz w:val="18"/>
          <w:szCs w:val="20"/>
          <w:rtl/>
        </w:rPr>
      </w:pPr>
    </w:p>
    <w:p w14:paraId="660D0697" w14:textId="77777777" w:rsidR="003A25FA" w:rsidRDefault="003A25FA" w:rsidP="00015FC4">
      <w:pPr>
        <w:pStyle w:val="A-text"/>
        <w:ind w:firstLine="0"/>
        <w:jc w:val="center"/>
        <w:rPr>
          <w:rFonts w:ascii="Times New Roman" w:hAnsi="Times New Roman"/>
          <w:b/>
          <w:bCs/>
          <w:szCs w:val="22"/>
          <w:rtl/>
          <w:lang w:bidi="ar-SA"/>
        </w:rPr>
      </w:pPr>
    </w:p>
    <w:p w14:paraId="3B535E5A" w14:textId="08BDB495" w:rsidR="003A25FA" w:rsidRPr="00A95114" w:rsidRDefault="003A25FA" w:rsidP="003A25FA">
      <w:pPr>
        <w:pStyle w:val="A-text"/>
        <w:ind w:firstLine="0"/>
        <w:jc w:val="center"/>
        <w:rPr>
          <w:rFonts w:ascii="Times New Roman" w:hAnsi="Times New Roman"/>
          <w:b/>
          <w:bCs/>
          <w:szCs w:val="22"/>
          <w:rtl/>
          <w:lang w:bidi="ar-SA"/>
        </w:rPr>
      </w:pPr>
      <w:r w:rsidRPr="00E0371C">
        <w:rPr>
          <w:rFonts w:hint="cs"/>
          <w:b/>
          <w:bCs/>
          <w:color w:val="000000"/>
          <w:szCs w:val="20"/>
          <w:rtl/>
        </w:rPr>
        <w:t>نمودار 1: ابعاد پایداری، (رحیمی، 1387).</w:t>
      </w:r>
    </w:p>
    <w:p w14:paraId="6D1985CB" w14:textId="6DF0D9B2" w:rsidR="003A25FA" w:rsidRDefault="003A25FA" w:rsidP="00015FC4">
      <w:pPr>
        <w:pStyle w:val="A-text"/>
        <w:ind w:firstLine="0"/>
        <w:jc w:val="center"/>
        <w:rPr>
          <w:rFonts w:ascii="Times New Roman" w:hAnsi="Times New Roman"/>
          <w:b/>
          <w:bCs/>
          <w:szCs w:val="22"/>
          <w:rtl/>
          <w:lang w:bidi="ar-SA"/>
        </w:rPr>
      </w:pPr>
    </w:p>
    <w:p w14:paraId="22E35857" w14:textId="0F36A52D" w:rsidR="003A25FA" w:rsidRDefault="003F546C" w:rsidP="00015FC4">
      <w:pPr>
        <w:pStyle w:val="A-text"/>
        <w:ind w:firstLine="0"/>
        <w:jc w:val="center"/>
        <w:rPr>
          <w:rFonts w:ascii="Times New Roman" w:hAnsi="Times New Roman"/>
          <w:b/>
          <w:bCs/>
          <w:szCs w:val="22"/>
          <w:rtl/>
          <w:lang w:bidi="ar-SA"/>
        </w:rPr>
      </w:pPr>
      <w:r>
        <w:rPr>
          <w:rFonts w:hint="cs"/>
          <w:color w:val="000000"/>
          <w:sz w:val="24"/>
          <w:rtl/>
          <w:lang w:bidi="ar-SA"/>
        </w:rPr>
        <w:lastRenderedPageBreak/>
        <w:drawing>
          <wp:anchor distT="0" distB="0" distL="114300" distR="114300" simplePos="0" relativeHeight="251633152" behindDoc="0" locked="0" layoutInCell="1" allowOverlap="1" wp14:anchorId="634F3514" wp14:editId="53F09710">
            <wp:simplePos x="0" y="0"/>
            <wp:positionH relativeFrom="margin">
              <wp:posOffset>1553353</wp:posOffset>
            </wp:positionH>
            <wp:positionV relativeFrom="paragraph">
              <wp:posOffset>99060</wp:posOffset>
            </wp:positionV>
            <wp:extent cx="2642870" cy="2133600"/>
            <wp:effectExtent l="0" t="0" r="5080" b="0"/>
            <wp:wrapThrough wrapText="bothSides">
              <wp:wrapPolygon edited="0">
                <wp:start x="0" y="0"/>
                <wp:lineTo x="0" y="21407"/>
                <wp:lineTo x="21486" y="21407"/>
                <wp:lineTo x="21486"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ابعاد و محیط پایداری.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42870" cy="2133600"/>
                    </a:xfrm>
                    <a:prstGeom prst="rect">
                      <a:avLst/>
                    </a:prstGeom>
                  </pic:spPr>
                </pic:pic>
              </a:graphicData>
            </a:graphic>
            <wp14:sizeRelH relativeFrom="margin">
              <wp14:pctWidth>0</wp14:pctWidth>
            </wp14:sizeRelH>
            <wp14:sizeRelV relativeFrom="margin">
              <wp14:pctHeight>0</wp14:pctHeight>
            </wp14:sizeRelV>
          </wp:anchor>
        </w:drawing>
      </w:r>
    </w:p>
    <w:p w14:paraId="2C59BC7F" w14:textId="3D4806B8" w:rsidR="003A25FA" w:rsidRDefault="003A25FA" w:rsidP="00015FC4">
      <w:pPr>
        <w:pStyle w:val="A-text"/>
        <w:ind w:firstLine="0"/>
        <w:jc w:val="center"/>
        <w:rPr>
          <w:rFonts w:ascii="Times New Roman" w:hAnsi="Times New Roman"/>
          <w:b/>
          <w:bCs/>
          <w:szCs w:val="22"/>
          <w:rtl/>
          <w:lang w:bidi="ar-SA"/>
        </w:rPr>
      </w:pPr>
    </w:p>
    <w:p w14:paraId="06CF889C" w14:textId="2855665A" w:rsidR="003A25FA" w:rsidRDefault="003A25FA" w:rsidP="00015FC4">
      <w:pPr>
        <w:pStyle w:val="A-text"/>
        <w:ind w:firstLine="0"/>
        <w:jc w:val="center"/>
        <w:rPr>
          <w:rFonts w:ascii="Times New Roman" w:hAnsi="Times New Roman"/>
          <w:b/>
          <w:bCs/>
          <w:szCs w:val="22"/>
          <w:rtl/>
          <w:lang w:bidi="ar-SA"/>
        </w:rPr>
      </w:pPr>
    </w:p>
    <w:p w14:paraId="59E73654" w14:textId="73712AC8" w:rsidR="003A25FA" w:rsidRDefault="003A25FA" w:rsidP="00015FC4">
      <w:pPr>
        <w:pStyle w:val="A-text"/>
        <w:ind w:firstLine="0"/>
        <w:jc w:val="center"/>
        <w:rPr>
          <w:rFonts w:ascii="Times New Roman" w:hAnsi="Times New Roman"/>
          <w:b/>
          <w:bCs/>
          <w:szCs w:val="22"/>
          <w:rtl/>
          <w:lang w:bidi="ar-SA"/>
        </w:rPr>
      </w:pPr>
    </w:p>
    <w:p w14:paraId="514ABD98" w14:textId="0EBCC92B" w:rsidR="003A25FA" w:rsidRDefault="003A25FA" w:rsidP="00015FC4">
      <w:pPr>
        <w:pStyle w:val="A-text"/>
        <w:ind w:firstLine="0"/>
        <w:jc w:val="center"/>
        <w:rPr>
          <w:rFonts w:ascii="Times New Roman" w:hAnsi="Times New Roman"/>
          <w:b/>
          <w:bCs/>
          <w:szCs w:val="22"/>
          <w:rtl/>
          <w:lang w:bidi="ar-SA"/>
        </w:rPr>
      </w:pPr>
    </w:p>
    <w:p w14:paraId="47FAF225" w14:textId="77777777" w:rsidR="003A25FA" w:rsidRDefault="003A25FA" w:rsidP="00015FC4">
      <w:pPr>
        <w:pStyle w:val="A-text"/>
        <w:ind w:firstLine="0"/>
        <w:jc w:val="center"/>
        <w:rPr>
          <w:rFonts w:ascii="Times New Roman" w:hAnsi="Times New Roman"/>
          <w:b/>
          <w:bCs/>
          <w:szCs w:val="22"/>
          <w:rtl/>
          <w:lang w:bidi="ar-SA"/>
        </w:rPr>
      </w:pPr>
    </w:p>
    <w:p w14:paraId="0023499A" w14:textId="77777777" w:rsidR="003A25FA" w:rsidRDefault="003A25FA" w:rsidP="00015FC4">
      <w:pPr>
        <w:pStyle w:val="A-text"/>
        <w:ind w:firstLine="0"/>
        <w:jc w:val="center"/>
        <w:rPr>
          <w:rFonts w:ascii="Times New Roman" w:hAnsi="Times New Roman"/>
          <w:b/>
          <w:bCs/>
          <w:szCs w:val="22"/>
          <w:rtl/>
          <w:lang w:bidi="ar-SA"/>
        </w:rPr>
      </w:pPr>
    </w:p>
    <w:p w14:paraId="678A3988" w14:textId="77777777" w:rsidR="003A25FA" w:rsidRDefault="003A25FA" w:rsidP="00015FC4">
      <w:pPr>
        <w:pStyle w:val="A-text"/>
        <w:ind w:firstLine="0"/>
        <w:jc w:val="center"/>
        <w:rPr>
          <w:rFonts w:ascii="Times New Roman" w:hAnsi="Times New Roman"/>
          <w:b/>
          <w:bCs/>
          <w:szCs w:val="22"/>
          <w:rtl/>
          <w:lang w:bidi="ar-SA"/>
        </w:rPr>
      </w:pPr>
    </w:p>
    <w:p w14:paraId="465AD1F8" w14:textId="77777777" w:rsidR="003A25FA" w:rsidRDefault="003A25FA" w:rsidP="00015FC4">
      <w:pPr>
        <w:pStyle w:val="A-text"/>
        <w:ind w:firstLine="0"/>
        <w:jc w:val="center"/>
        <w:rPr>
          <w:rFonts w:ascii="Times New Roman" w:hAnsi="Times New Roman"/>
          <w:b/>
          <w:bCs/>
          <w:szCs w:val="22"/>
          <w:rtl/>
          <w:lang w:bidi="ar-SA"/>
        </w:rPr>
      </w:pPr>
    </w:p>
    <w:p w14:paraId="20F017EE" w14:textId="77777777" w:rsidR="003A25FA" w:rsidRDefault="003A25FA" w:rsidP="00015FC4">
      <w:pPr>
        <w:pStyle w:val="A-text"/>
        <w:ind w:firstLine="0"/>
        <w:jc w:val="center"/>
        <w:rPr>
          <w:rFonts w:ascii="Times New Roman" w:hAnsi="Times New Roman"/>
          <w:b/>
          <w:bCs/>
          <w:szCs w:val="22"/>
          <w:rtl/>
          <w:lang w:bidi="ar-SA"/>
        </w:rPr>
      </w:pPr>
    </w:p>
    <w:p w14:paraId="502FB4AB" w14:textId="77777777" w:rsidR="003A25FA" w:rsidRDefault="003A25FA" w:rsidP="00015FC4">
      <w:pPr>
        <w:pStyle w:val="A-text"/>
        <w:ind w:firstLine="0"/>
        <w:jc w:val="center"/>
        <w:rPr>
          <w:rFonts w:ascii="Times New Roman" w:hAnsi="Times New Roman"/>
          <w:b/>
          <w:bCs/>
          <w:szCs w:val="22"/>
          <w:rtl/>
          <w:lang w:bidi="ar-SA"/>
        </w:rPr>
      </w:pPr>
    </w:p>
    <w:p w14:paraId="48ED50B6" w14:textId="77777777" w:rsidR="003A25FA" w:rsidRPr="000457B8" w:rsidRDefault="003A25FA" w:rsidP="003A25FA">
      <w:pPr>
        <w:pStyle w:val="Caption"/>
        <w:jc w:val="center"/>
        <w:rPr>
          <w:rFonts w:ascii="Arial" w:eastAsia="Times New Roman" w:hAnsi="Arial" w:cs="Arial"/>
          <w:i w:val="0"/>
          <w:iCs w:val="0"/>
          <w:noProof/>
          <w:color w:val="000000"/>
          <w:sz w:val="24"/>
          <w:szCs w:val="24"/>
          <w:rtl/>
          <w:lang w:val="fa-IR"/>
        </w:rPr>
      </w:pPr>
      <w:r w:rsidRPr="000457B8">
        <w:rPr>
          <w:rFonts w:cs="B Nazanin"/>
          <w:b/>
          <w:bCs/>
          <w:i w:val="0"/>
          <w:iCs w:val="0"/>
          <w:color w:val="auto"/>
          <w:sz w:val="20"/>
          <w:szCs w:val="20"/>
          <w:rtl/>
        </w:rPr>
        <w:t>نمودار2:مح</w:t>
      </w:r>
      <w:r w:rsidRPr="000457B8">
        <w:rPr>
          <w:rFonts w:cs="B Nazanin" w:hint="cs"/>
          <w:b/>
          <w:bCs/>
          <w:i w:val="0"/>
          <w:iCs w:val="0"/>
          <w:color w:val="auto"/>
          <w:sz w:val="20"/>
          <w:szCs w:val="20"/>
          <w:rtl/>
        </w:rPr>
        <w:t>ی</w:t>
      </w:r>
      <w:r w:rsidRPr="000457B8">
        <w:rPr>
          <w:rFonts w:cs="B Nazanin" w:hint="eastAsia"/>
          <w:b/>
          <w:bCs/>
          <w:i w:val="0"/>
          <w:iCs w:val="0"/>
          <w:color w:val="auto"/>
          <w:sz w:val="20"/>
          <w:szCs w:val="20"/>
          <w:rtl/>
        </w:rPr>
        <w:t>ط</w:t>
      </w:r>
      <w:r w:rsidRPr="000457B8">
        <w:rPr>
          <w:rFonts w:cs="B Nazanin"/>
          <w:b/>
          <w:bCs/>
          <w:i w:val="0"/>
          <w:iCs w:val="0"/>
          <w:color w:val="auto"/>
          <w:sz w:val="20"/>
          <w:szCs w:val="20"/>
          <w:rtl/>
        </w:rPr>
        <w:t xml:space="preserve"> ها و ابعاد توسعه پا</w:t>
      </w:r>
      <w:r w:rsidRPr="000457B8">
        <w:rPr>
          <w:rFonts w:cs="B Nazanin" w:hint="cs"/>
          <w:b/>
          <w:bCs/>
          <w:i w:val="0"/>
          <w:iCs w:val="0"/>
          <w:color w:val="auto"/>
          <w:sz w:val="20"/>
          <w:szCs w:val="20"/>
          <w:rtl/>
        </w:rPr>
        <w:t>ی</w:t>
      </w:r>
      <w:r w:rsidRPr="000457B8">
        <w:rPr>
          <w:rFonts w:cs="B Nazanin" w:hint="eastAsia"/>
          <w:b/>
          <w:bCs/>
          <w:i w:val="0"/>
          <w:iCs w:val="0"/>
          <w:color w:val="auto"/>
          <w:sz w:val="20"/>
          <w:szCs w:val="20"/>
          <w:rtl/>
        </w:rPr>
        <w:t>دار</w:t>
      </w:r>
      <w:r w:rsidRPr="000457B8">
        <w:rPr>
          <w:rFonts w:ascii="Arial" w:eastAsia="Times New Roman" w:hAnsi="Arial" w:cs="B Nazanin" w:hint="cs"/>
          <w:b/>
          <w:bCs/>
          <w:i w:val="0"/>
          <w:iCs w:val="0"/>
          <w:noProof/>
          <w:color w:val="000000"/>
          <w:sz w:val="20"/>
          <w:szCs w:val="20"/>
          <w:rtl/>
          <w:lang w:val="fa-IR"/>
        </w:rPr>
        <w:t>(زاهدی،نجفی،1384</w:t>
      </w:r>
      <w:r>
        <w:rPr>
          <w:rFonts w:ascii="Arial" w:eastAsia="Times New Roman" w:hAnsi="Arial" w:cs="B Nazanin" w:hint="cs"/>
          <w:b/>
          <w:bCs/>
          <w:i w:val="0"/>
          <w:iCs w:val="0"/>
          <w:noProof/>
          <w:color w:val="000000"/>
          <w:sz w:val="20"/>
          <w:szCs w:val="20"/>
          <w:rtl/>
          <w:lang w:val="fa-IR"/>
        </w:rPr>
        <w:t xml:space="preserve"> :64</w:t>
      </w:r>
      <w:r w:rsidRPr="000457B8">
        <w:rPr>
          <w:rFonts w:ascii="Arial" w:eastAsia="Times New Roman" w:hAnsi="Arial" w:cs="B Nazanin" w:hint="cs"/>
          <w:b/>
          <w:bCs/>
          <w:i w:val="0"/>
          <w:iCs w:val="0"/>
          <w:noProof/>
          <w:color w:val="000000"/>
          <w:sz w:val="20"/>
          <w:szCs w:val="20"/>
          <w:rtl/>
          <w:lang w:val="fa-IR"/>
        </w:rPr>
        <w:t>)</w:t>
      </w:r>
    </w:p>
    <w:p w14:paraId="0B08033E" w14:textId="77777777" w:rsidR="003A25FA" w:rsidRDefault="003A25FA" w:rsidP="003A25FA">
      <w:pPr>
        <w:rPr>
          <w:rFonts w:ascii="Arial" w:hAnsi="Arial" w:cs="B Nazanin"/>
          <w:color w:val="000000"/>
          <w:sz w:val="24"/>
          <w:rtl/>
        </w:rPr>
      </w:pPr>
      <w:r>
        <w:rPr>
          <w:rFonts w:ascii="Arial" w:hAnsi="Arial" w:cs="B Nazanin" w:hint="cs"/>
          <w:color w:val="000000"/>
          <w:sz w:val="24"/>
          <w:rtl/>
        </w:rPr>
        <w:t>هر کدام از ابعاد آن</w:t>
      </w:r>
      <w:r w:rsidRPr="00804F82">
        <w:rPr>
          <w:rFonts w:ascii="Arial" w:hAnsi="Arial" w:cs="B Nazanin"/>
          <w:color w:val="000000"/>
          <w:sz w:val="24"/>
          <w:rtl/>
        </w:rPr>
        <w:t xml:space="preserve"> امکان تقسیم</w:t>
      </w:r>
      <w:r>
        <w:rPr>
          <w:rFonts w:ascii="Arial" w:hAnsi="Arial" w:cs="B Nazanin" w:hint="cs"/>
          <w:color w:val="000000"/>
          <w:sz w:val="24"/>
          <w:rtl/>
        </w:rPr>
        <w:t xml:space="preserve"> شدن به</w:t>
      </w:r>
      <w:r w:rsidRPr="00804F82">
        <w:rPr>
          <w:rFonts w:ascii="Arial" w:hAnsi="Arial" w:cs="B Nazanin"/>
          <w:color w:val="000000"/>
          <w:sz w:val="24"/>
          <w:rtl/>
        </w:rPr>
        <w:t xml:space="preserve"> ابعاد </w:t>
      </w:r>
      <w:r>
        <w:rPr>
          <w:rFonts w:ascii="Arial" w:hAnsi="Arial" w:cs="B Nazanin" w:hint="cs"/>
          <w:color w:val="000000"/>
          <w:sz w:val="24"/>
          <w:rtl/>
        </w:rPr>
        <w:t>خردتر</w:t>
      </w:r>
      <w:r w:rsidRPr="00804F82">
        <w:rPr>
          <w:rFonts w:ascii="Arial" w:hAnsi="Arial" w:cs="B Nazanin"/>
          <w:color w:val="000000"/>
          <w:sz w:val="24"/>
          <w:rtl/>
        </w:rPr>
        <w:t xml:space="preserve"> </w:t>
      </w:r>
      <w:r>
        <w:rPr>
          <w:rFonts w:ascii="Arial" w:hAnsi="Arial" w:cs="B Nazanin" w:hint="cs"/>
          <w:color w:val="000000"/>
          <w:sz w:val="24"/>
          <w:rtl/>
        </w:rPr>
        <w:t>را داشته،</w:t>
      </w:r>
      <w:r w:rsidRPr="00804F82">
        <w:rPr>
          <w:rFonts w:ascii="Arial" w:hAnsi="Arial" w:cs="B Nazanin"/>
          <w:color w:val="000000"/>
          <w:sz w:val="24"/>
          <w:rtl/>
        </w:rPr>
        <w:t xml:space="preserve"> که در مرحله عملیاتی کردن </w:t>
      </w:r>
      <w:r>
        <w:rPr>
          <w:rFonts w:ascii="Arial" w:hAnsi="Arial" w:cs="B Nazanin" w:hint="cs"/>
          <w:color w:val="000000"/>
          <w:sz w:val="24"/>
          <w:rtl/>
        </w:rPr>
        <w:t xml:space="preserve">آنها </w:t>
      </w:r>
      <w:r w:rsidRPr="00804F82">
        <w:rPr>
          <w:rFonts w:ascii="Arial" w:hAnsi="Arial" w:cs="B Nazanin"/>
          <w:color w:val="000000"/>
          <w:sz w:val="24"/>
          <w:rtl/>
        </w:rPr>
        <w:t>این ضرورت بیش از بیش احساس می</w:t>
      </w:r>
      <w:r>
        <w:rPr>
          <w:rFonts w:ascii="Arial" w:hAnsi="Arial" w:cs="B Nazanin"/>
          <w:color w:val="000000"/>
          <w:sz w:val="24"/>
          <w:rtl/>
        </w:rPr>
        <w:softHyphen/>
      </w:r>
      <w:r>
        <w:rPr>
          <w:rFonts w:ascii="Arial" w:hAnsi="Arial" w:cs="B Nazanin" w:hint="eastAsia"/>
          <w:color w:val="000000"/>
          <w:sz w:val="24"/>
          <w:rtl/>
        </w:rPr>
        <w:t>‌</w:t>
      </w:r>
      <w:r w:rsidRPr="00804F82">
        <w:rPr>
          <w:rFonts w:ascii="Arial" w:hAnsi="Arial" w:cs="B Nazanin"/>
          <w:color w:val="000000"/>
          <w:sz w:val="24"/>
          <w:rtl/>
        </w:rPr>
        <w:t>گردد. در ذیل به برخی از آنها اشاره شده است:</w:t>
      </w:r>
    </w:p>
    <w:p w14:paraId="4D711333" w14:textId="77777777" w:rsidR="003A25FA" w:rsidRDefault="003A25FA" w:rsidP="003A25FA">
      <w:pPr>
        <w:rPr>
          <w:rFonts w:ascii="Arial" w:hAnsi="Arial" w:cs="B Nazanin"/>
          <w:color w:val="000000"/>
          <w:sz w:val="24"/>
          <w:rtl/>
        </w:rPr>
      </w:pPr>
    </w:p>
    <w:p w14:paraId="05FA75C8" w14:textId="77777777" w:rsidR="003A25FA" w:rsidRPr="00804F82" w:rsidRDefault="003A25FA" w:rsidP="003A25FA">
      <w:pPr>
        <w:spacing w:after="100"/>
        <w:rPr>
          <w:rFonts w:cs="B Nazanin"/>
          <w:sz w:val="24"/>
          <w:rtl/>
        </w:rPr>
      </w:pPr>
      <w:r>
        <w:rPr>
          <w:rFonts w:ascii="Arial" w:hAnsi="Arial" w:cs="B Nazanin" w:hint="cs"/>
          <w:b/>
          <w:bCs/>
          <w:color w:val="000000"/>
          <w:sz w:val="24"/>
          <w:rtl/>
        </w:rPr>
        <w:t>3-1.</w:t>
      </w:r>
      <w:r w:rsidRPr="00804F82">
        <w:rPr>
          <w:rFonts w:ascii="Arial" w:hAnsi="Arial" w:cs="B Nazanin"/>
          <w:b/>
          <w:bCs/>
          <w:color w:val="000000"/>
          <w:sz w:val="24"/>
          <w:rtl/>
        </w:rPr>
        <w:t xml:space="preserve"> ابعاد فیزیکی - بیولوژیکی (زیست محیطی)</w:t>
      </w:r>
      <w:r>
        <w:rPr>
          <w:rFonts w:ascii="Arial" w:hAnsi="Arial" w:cs="B Nazanin" w:hint="cs"/>
          <w:b/>
          <w:bCs/>
          <w:color w:val="000000"/>
          <w:sz w:val="24"/>
          <w:rtl/>
        </w:rPr>
        <w:t>:</w:t>
      </w:r>
    </w:p>
    <w:p w14:paraId="74851C7F" w14:textId="77777777" w:rsidR="003A25FA" w:rsidRPr="00804F82" w:rsidRDefault="003A25FA" w:rsidP="003A25FA">
      <w:pPr>
        <w:spacing w:after="100"/>
        <w:rPr>
          <w:rFonts w:cs="B Nazanin"/>
          <w:sz w:val="24"/>
          <w:rtl/>
        </w:rPr>
      </w:pPr>
      <w:r w:rsidRPr="00804F82">
        <w:rPr>
          <w:rFonts w:ascii="Arial" w:hAnsi="Arial" w:cs="B Nazanin"/>
          <w:color w:val="000000"/>
          <w:sz w:val="24"/>
          <w:rtl/>
        </w:rPr>
        <w:t xml:space="preserve">پایداری بوم شناختی را می توان در تداوم و ارتقای سلامت و کارکردهای اصلی محیط زیست تعریف نمود . اصل مهم در تفکر پایداری نگرش چند مقایسی و فرا مقیاسی نسبت محیط زیست و مدیریت فعالیت های انسانی در چارچوب چنین چشم اندازی از محیط می باشد . بر مبنای تعریف ، هر فعالیت توسعه انسانی ، نظیر ساخت محیط انسان ساخت ، در حیطه یک یا چند بوم سامانه اصلی اتفاق می افتد . لازمه برقراری و یا تداوم حالت پایداری در یک بوم سامانه همزیستی و ارتباط متعادل تمام ارکان و عناصر آن با یکدیگر و با محیط فراتر می باشد . بنابراین شناخت مسیرهای آسیب پذیری می تواند منجر به ایجاد نظام های پایدار انسان ساخته شود </w:t>
      </w:r>
      <w:r w:rsidRPr="00E560F6">
        <w:rPr>
          <w:rFonts w:ascii="Arial" w:hAnsi="Arial" w:cs="B Nazanin"/>
          <w:color w:val="000000"/>
          <w:sz w:val="24"/>
          <w:rtl/>
        </w:rPr>
        <w:t>(جعفریان و عبدالحسین پور ۱۳۸۵)</w:t>
      </w:r>
      <w:r w:rsidRPr="00E560F6">
        <w:rPr>
          <w:rFonts w:ascii="Arial" w:hAnsi="Arial" w:cs="B Nazanin" w:hint="cs"/>
          <w:color w:val="000000"/>
          <w:sz w:val="24"/>
          <w:rtl/>
        </w:rPr>
        <w:t>(الوسی سوادکوهی،1394: 5)</w:t>
      </w:r>
      <w:r w:rsidRPr="00E560F6">
        <w:rPr>
          <w:rFonts w:ascii="Arial" w:hAnsi="Arial" w:cs="B Nazanin"/>
          <w:color w:val="000000"/>
          <w:sz w:val="24"/>
          <w:rtl/>
        </w:rPr>
        <w:t>.</w:t>
      </w:r>
      <w:r w:rsidRPr="00804F82">
        <w:rPr>
          <w:rFonts w:ascii="Arial" w:hAnsi="Arial" w:cs="B Nazanin"/>
          <w:color w:val="000000"/>
          <w:sz w:val="24"/>
          <w:rtl/>
        </w:rPr>
        <w:t xml:space="preserve"> از نگاهی دیگر ابعاد فیزیکی - بیولوژیکی (زیست محیطی) خلاصه می شود در:</w:t>
      </w:r>
    </w:p>
    <w:p w14:paraId="31A31FBC" w14:textId="77777777" w:rsidR="003A25FA" w:rsidRPr="00E0371C" w:rsidRDefault="003A25FA" w:rsidP="003A25FA">
      <w:pPr>
        <w:pStyle w:val="ListParagraph"/>
        <w:numPr>
          <w:ilvl w:val="0"/>
          <w:numId w:val="9"/>
        </w:numPr>
        <w:bidi/>
        <w:spacing w:after="0" w:line="240" w:lineRule="auto"/>
        <w:jc w:val="both"/>
        <w:rPr>
          <w:rFonts w:ascii="Arial" w:eastAsia="Times New Roman" w:hAnsi="Arial" w:cs="B Nazanin"/>
          <w:color w:val="000000"/>
          <w:sz w:val="24"/>
          <w:szCs w:val="24"/>
          <w:rtl/>
        </w:rPr>
      </w:pPr>
      <w:r w:rsidRPr="00E0371C">
        <w:rPr>
          <w:rFonts w:ascii="Arial" w:eastAsia="Times New Roman" w:hAnsi="Arial" w:cs="B Nazanin"/>
          <w:color w:val="000000"/>
          <w:sz w:val="24"/>
          <w:szCs w:val="24"/>
          <w:rtl/>
        </w:rPr>
        <w:t>برآورده کردن نیازهای اساسی انسان برای هوا، آب و تغذیه سالم و غذای خمیر آلوده</w:t>
      </w:r>
    </w:p>
    <w:p w14:paraId="5A0542D7" w14:textId="77777777" w:rsidR="003A25FA" w:rsidRPr="00E0371C" w:rsidRDefault="003A25FA" w:rsidP="003A25FA">
      <w:pPr>
        <w:pStyle w:val="ListParagraph"/>
        <w:numPr>
          <w:ilvl w:val="0"/>
          <w:numId w:val="9"/>
        </w:numPr>
        <w:bidi/>
        <w:spacing w:after="0" w:line="240" w:lineRule="auto"/>
        <w:jc w:val="both"/>
        <w:rPr>
          <w:rFonts w:ascii="Arial" w:eastAsia="Times New Roman" w:hAnsi="Arial" w:cs="B Nazanin"/>
          <w:color w:val="000000"/>
          <w:sz w:val="24"/>
          <w:szCs w:val="24"/>
          <w:rtl/>
        </w:rPr>
      </w:pPr>
      <w:r w:rsidRPr="00E0371C">
        <w:rPr>
          <w:rFonts w:ascii="Arial" w:eastAsia="Times New Roman" w:hAnsi="Arial" w:cs="B Nazanin"/>
          <w:color w:val="000000"/>
          <w:sz w:val="24"/>
          <w:szCs w:val="24"/>
          <w:rtl/>
        </w:rPr>
        <w:t>حفظ و ارتقا اکوسیستم های محلی و منطقه ای و تنوع بیولوژیکی</w:t>
      </w:r>
    </w:p>
    <w:p w14:paraId="16E22041" w14:textId="77777777" w:rsidR="003A25FA" w:rsidRPr="00E0371C" w:rsidRDefault="003A25FA" w:rsidP="003A25FA">
      <w:pPr>
        <w:pStyle w:val="ListParagraph"/>
        <w:numPr>
          <w:ilvl w:val="0"/>
          <w:numId w:val="9"/>
        </w:numPr>
        <w:bidi/>
        <w:spacing w:after="0" w:line="240" w:lineRule="auto"/>
        <w:jc w:val="both"/>
        <w:rPr>
          <w:rFonts w:ascii="Arial" w:eastAsia="Times New Roman" w:hAnsi="Arial" w:cs="B Nazanin"/>
          <w:color w:val="000000"/>
          <w:sz w:val="24"/>
          <w:szCs w:val="24"/>
          <w:rtl/>
        </w:rPr>
      </w:pPr>
      <w:r w:rsidRPr="00E0371C">
        <w:rPr>
          <w:rFonts w:ascii="Arial" w:eastAsia="Times New Roman" w:hAnsi="Arial" w:cs="B Nazanin"/>
          <w:color w:val="000000"/>
          <w:sz w:val="24"/>
          <w:szCs w:val="24"/>
          <w:rtl/>
        </w:rPr>
        <w:t xml:space="preserve">حفظ منابع آب، زمین، انرژی و منابع تجدیدناپذیر شامل حداکثر بازیافت ممکن و استفاده مجدد و چرخه دوباره مواد زاید </w:t>
      </w:r>
    </w:p>
    <w:p w14:paraId="7BFC1189" w14:textId="77777777" w:rsidR="003A25FA" w:rsidRPr="00E0371C" w:rsidRDefault="003A25FA" w:rsidP="003A25FA">
      <w:pPr>
        <w:pStyle w:val="ListParagraph"/>
        <w:numPr>
          <w:ilvl w:val="0"/>
          <w:numId w:val="9"/>
        </w:numPr>
        <w:bidi/>
        <w:spacing w:after="0" w:line="240" w:lineRule="auto"/>
        <w:jc w:val="both"/>
        <w:rPr>
          <w:rFonts w:ascii="Arial" w:eastAsia="Times New Roman" w:hAnsi="Arial" w:cs="B Nazanin"/>
          <w:color w:val="000000"/>
          <w:sz w:val="24"/>
          <w:szCs w:val="24"/>
          <w:rtl/>
        </w:rPr>
      </w:pPr>
      <w:r w:rsidRPr="00E0371C">
        <w:rPr>
          <w:rFonts w:ascii="Arial" w:eastAsia="Times New Roman" w:hAnsi="Arial" w:cs="B Nazanin"/>
          <w:color w:val="000000"/>
          <w:sz w:val="24"/>
          <w:szCs w:val="24"/>
          <w:rtl/>
        </w:rPr>
        <w:t>بهره گیری از استراتژی های بازدارنده و تکنولوژی مناسب برای حداقل انتشار آلودگی</w:t>
      </w:r>
    </w:p>
    <w:p w14:paraId="1039B041" w14:textId="77777777" w:rsidR="003A25FA" w:rsidRPr="00E560F6" w:rsidRDefault="003A25FA" w:rsidP="003A25FA">
      <w:pPr>
        <w:pStyle w:val="ListParagraph"/>
        <w:numPr>
          <w:ilvl w:val="0"/>
          <w:numId w:val="9"/>
        </w:numPr>
        <w:bidi/>
        <w:spacing w:after="100" w:line="240" w:lineRule="auto"/>
        <w:jc w:val="both"/>
        <w:rPr>
          <w:rFonts w:ascii="Times New Roman" w:eastAsia="Times New Roman" w:hAnsi="Times New Roman" w:cs="B Nazanin"/>
          <w:sz w:val="24"/>
          <w:szCs w:val="24"/>
          <w:rtl/>
        </w:rPr>
      </w:pPr>
      <w:r w:rsidRPr="00E0371C">
        <w:rPr>
          <w:rFonts w:ascii="Arial" w:eastAsia="Times New Roman" w:hAnsi="Arial" w:cs="B Nazanin"/>
          <w:color w:val="000000"/>
          <w:sz w:val="24"/>
          <w:szCs w:val="24"/>
          <w:rtl/>
        </w:rPr>
        <w:t xml:space="preserve">استفاده از منابع تجدید پذیر به میزان تجدید پذیری آن ها و نه بیشتر </w:t>
      </w:r>
      <w:r w:rsidRPr="00E560F6">
        <w:rPr>
          <w:rFonts w:ascii="Arial" w:eastAsia="Times New Roman" w:hAnsi="Arial" w:cs="B Nazanin"/>
          <w:color w:val="000000"/>
          <w:sz w:val="24"/>
          <w:szCs w:val="24"/>
          <w:rtl/>
        </w:rPr>
        <w:t>(</w:t>
      </w:r>
      <w:proofErr w:type="spellStart"/>
      <w:r w:rsidRPr="00E560F6">
        <w:rPr>
          <w:rFonts w:asciiTheme="majorBidi" w:eastAsia="Times New Roman" w:hAnsiTheme="majorBidi" w:cstheme="majorBidi"/>
          <w:color w:val="000000"/>
          <w:sz w:val="24"/>
          <w:szCs w:val="24"/>
        </w:rPr>
        <w:t>Pr</w:t>
      </w:r>
      <w:r w:rsidRPr="003F546C">
        <w:rPr>
          <w:rFonts w:asciiTheme="majorBidi" w:eastAsia="Times New Roman" w:hAnsiTheme="majorBidi" w:cstheme="majorBidi"/>
          <w:color w:val="000000"/>
        </w:rPr>
        <w:t>icopi</w:t>
      </w:r>
      <w:proofErr w:type="spellEnd"/>
      <w:r w:rsidRPr="003F546C">
        <w:rPr>
          <w:rFonts w:asciiTheme="majorBidi" w:eastAsia="Times New Roman" w:hAnsiTheme="majorBidi" w:cstheme="majorBidi"/>
          <w:color w:val="000000"/>
        </w:rPr>
        <w:t xml:space="preserve">, 2005 </w:t>
      </w:r>
      <w:r w:rsidRPr="003F546C">
        <w:rPr>
          <w:rFonts w:asciiTheme="majorBidi" w:eastAsia="Times New Roman" w:hAnsiTheme="majorBidi" w:cs="B Nazanin" w:hint="cs"/>
          <w:color w:val="000000"/>
          <w:rtl/>
        </w:rPr>
        <w:t xml:space="preserve"> </w:t>
      </w:r>
      <w:r>
        <w:rPr>
          <w:rFonts w:asciiTheme="majorBidi" w:eastAsia="Times New Roman" w:hAnsiTheme="majorBidi" w:cs="B Nazanin" w:hint="cs"/>
          <w:color w:val="000000"/>
          <w:sz w:val="24"/>
          <w:szCs w:val="24"/>
          <w:rtl/>
        </w:rPr>
        <w:t>و</w:t>
      </w:r>
      <w:r w:rsidRPr="00E560F6">
        <w:rPr>
          <w:rFonts w:asciiTheme="majorBidi" w:eastAsia="Times New Roman" w:hAnsiTheme="majorBidi" w:cs="B Nazanin" w:hint="cs"/>
          <w:color w:val="000000"/>
          <w:sz w:val="24"/>
          <w:szCs w:val="24"/>
          <w:rtl/>
        </w:rPr>
        <w:t xml:space="preserve"> الوسی سواد کوهی،1394: 5)</w:t>
      </w:r>
      <w:r w:rsidRPr="00E560F6">
        <w:rPr>
          <w:rFonts w:asciiTheme="majorBidi" w:eastAsia="Times New Roman" w:hAnsiTheme="majorBidi" w:cs="B Nazanin"/>
          <w:color w:val="000000"/>
          <w:sz w:val="24"/>
          <w:szCs w:val="24"/>
          <w:rtl/>
        </w:rPr>
        <w:t>.</w:t>
      </w:r>
    </w:p>
    <w:p w14:paraId="102B6E48" w14:textId="77777777" w:rsidR="003A25FA" w:rsidRPr="00E0371C" w:rsidRDefault="003A25FA" w:rsidP="003A25FA">
      <w:pPr>
        <w:spacing w:after="100"/>
        <w:rPr>
          <w:rFonts w:cs="B Nazanin"/>
          <w:b/>
          <w:bCs/>
          <w:sz w:val="24"/>
          <w:rtl/>
        </w:rPr>
      </w:pPr>
      <w:r>
        <w:rPr>
          <w:rFonts w:ascii="Arial" w:hAnsi="Arial" w:cs="B Nazanin" w:hint="cs"/>
          <w:b/>
          <w:bCs/>
          <w:color w:val="000000"/>
          <w:sz w:val="24"/>
          <w:rtl/>
        </w:rPr>
        <w:t xml:space="preserve">3-2. </w:t>
      </w:r>
      <w:r w:rsidRPr="00E0371C">
        <w:rPr>
          <w:rFonts w:ascii="Arial" w:hAnsi="Arial" w:cs="B Nazanin" w:hint="cs"/>
          <w:b/>
          <w:bCs/>
          <w:color w:val="000000"/>
          <w:sz w:val="24"/>
          <w:rtl/>
        </w:rPr>
        <w:t>ابعاد</w:t>
      </w:r>
      <w:r w:rsidRPr="00E0371C">
        <w:rPr>
          <w:rFonts w:ascii="Arial" w:hAnsi="Arial" w:cs="B Nazanin"/>
          <w:b/>
          <w:bCs/>
          <w:color w:val="000000"/>
          <w:sz w:val="24"/>
          <w:rtl/>
        </w:rPr>
        <w:t xml:space="preserve"> </w:t>
      </w:r>
      <w:r w:rsidRPr="00E0371C">
        <w:rPr>
          <w:rFonts w:ascii="Arial" w:hAnsi="Arial" w:cs="B Nazanin" w:hint="cs"/>
          <w:b/>
          <w:bCs/>
          <w:color w:val="000000"/>
          <w:sz w:val="24"/>
          <w:rtl/>
        </w:rPr>
        <w:t>اجتماعی</w:t>
      </w:r>
      <w:r w:rsidRPr="00E0371C">
        <w:rPr>
          <w:rFonts w:ascii="Arial" w:hAnsi="Arial" w:cs="B Nazanin"/>
          <w:b/>
          <w:bCs/>
          <w:color w:val="000000"/>
          <w:sz w:val="24"/>
          <w:rtl/>
        </w:rPr>
        <w:t xml:space="preserve"> </w:t>
      </w:r>
      <w:r w:rsidRPr="00E0371C">
        <w:rPr>
          <w:rFonts w:ascii="Arial" w:hAnsi="Arial" w:cs="B Nazanin" w:hint="cs"/>
          <w:b/>
          <w:bCs/>
          <w:color w:val="000000"/>
          <w:sz w:val="24"/>
          <w:rtl/>
        </w:rPr>
        <w:t>فرهنگی</w:t>
      </w:r>
      <w:r>
        <w:rPr>
          <w:rFonts w:ascii="Arial" w:hAnsi="Arial" w:cs="B Nazanin" w:hint="cs"/>
          <w:b/>
          <w:bCs/>
          <w:color w:val="000000"/>
          <w:sz w:val="24"/>
          <w:rtl/>
        </w:rPr>
        <w:t>:</w:t>
      </w:r>
    </w:p>
    <w:p w14:paraId="6D326A43" w14:textId="77F83559" w:rsidR="003A25FA" w:rsidRDefault="003A25FA" w:rsidP="003A25FA">
      <w:pPr>
        <w:spacing w:after="100"/>
        <w:rPr>
          <w:rFonts w:ascii="Arial" w:hAnsi="Arial" w:cs="B Nazanin"/>
          <w:color w:val="000000"/>
          <w:sz w:val="24"/>
          <w:rtl/>
        </w:rPr>
      </w:pPr>
      <w:r w:rsidRPr="00804F82">
        <w:rPr>
          <w:rFonts w:ascii="Cambria" w:hAnsi="Cambria" w:cs="Cambria" w:hint="cs"/>
          <w:color w:val="000000"/>
          <w:sz w:val="24"/>
          <w:rtl/>
        </w:rPr>
        <w:t> </w:t>
      </w:r>
      <w:r w:rsidRPr="00804F82">
        <w:rPr>
          <w:rFonts w:ascii="Arial" w:hAnsi="Arial" w:cs="B Nazanin" w:hint="cs"/>
          <w:color w:val="000000"/>
          <w:sz w:val="24"/>
          <w:rtl/>
        </w:rPr>
        <w:t>بعد</w:t>
      </w:r>
      <w:r w:rsidRPr="00804F82">
        <w:rPr>
          <w:rFonts w:ascii="Arial" w:hAnsi="Arial" w:cs="B Nazanin"/>
          <w:color w:val="000000"/>
          <w:sz w:val="24"/>
          <w:rtl/>
        </w:rPr>
        <w:t xml:space="preserve"> </w:t>
      </w:r>
      <w:r w:rsidRPr="00804F82">
        <w:rPr>
          <w:rFonts w:ascii="Arial" w:hAnsi="Arial" w:cs="B Nazanin" w:hint="cs"/>
          <w:color w:val="000000"/>
          <w:sz w:val="24"/>
          <w:rtl/>
        </w:rPr>
        <w:t>اجتماعی</w:t>
      </w:r>
      <w:r w:rsidRPr="00804F82">
        <w:rPr>
          <w:rFonts w:ascii="Arial" w:hAnsi="Arial" w:cs="B Nazanin"/>
          <w:color w:val="000000"/>
          <w:sz w:val="24"/>
          <w:rtl/>
        </w:rPr>
        <w:t xml:space="preserve"> </w:t>
      </w:r>
      <w:r w:rsidRPr="00804F82">
        <w:rPr>
          <w:rFonts w:ascii="Arial" w:hAnsi="Arial" w:cs="B Nazanin" w:hint="cs"/>
          <w:color w:val="000000"/>
          <w:sz w:val="24"/>
          <w:rtl/>
        </w:rPr>
        <w:t>به</w:t>
      </w:r>
      <w:r w:rsidRPr="00804F82">
        <w:rPr>
          <w:rFonts w:ascii="Arial" w:hAnsi="Arial" w:cs="B Nazanin"/>
          <w:color w:val="000000"/>
          <w:sz w:val="24"/>
          <w:rtl/>
        </w:rPr>
        <w:t xml:space="preserve"> </w:t>
      </w:r>
      <w:r w:rsidRPr="00804F82">
        <w:rPr>
          <w:rFonts w:ascii="Arial" w:hAnsi="Arial" w:cs="B Nazanin" w:hint="cs"/>
          <w:color w:val="000000"/>
          <w:sz w:val="24"/>
          <w:rtl/>
        </w:rPr>
        <w:t>رابطه</w:t>
      </w:r>
      <w:r w:rsidRPr="00804F82">
        <w:rPr>
          <w:rFonts w:ascii="Arial" w:hAnsi="Arial" w:cs="B Nazanin"/>
          <w:color w:val="000000"/>
          <w:sz w:val="24"/>
          <w:rtl/>
        </w:rPr>
        <w:t xml:space="preserve"> </w:t>
      </w:r>
      <w:r w:rsidRPr="00804F82">
        <w:rPr>
          <w:rFonts w:ascii="Arial" w:hAnsi="Arial" w:cs="B Nazanin" w:hint="cs"/>
          <w:color w:val="000000"/>
          <w:sz w:val="24"/>
          <w:rtl/>
        </w:rPr>
        <w:t>انسان</w:t>
      </w:r>
      <w:r w:rsidRPr="00804F82">
        <w:rPr>
          <w:rFonts w:ascii="Arial" w:hAnsi="Arial" w:cs="B Nazanin"/>
          <w:color w:val="000000"/>
          <w:sz w:val="24"/>
          <w:rtl/>
        </w:rPr>
        <w:t xml:space="preserve"> </w:t>
      </w:r>
      <w:r w:rsidRPr="00804F82">
        <w:rPr>
          <w:rFonts w:ascii="Arial" w:hAnsi="Arial" w:cs="B Nazanin" w:hint="cs"/>
          <w:color w:val="000000"/>
          <w:sz w:val="24"/>
          <w:rtl/>
        </w:rPr>
        <w:t>و</w:t>
      </w:r>
      <w:r w:rsidRPr="00804F82">
        <w:rPr>
          <w:rFonts w:ascii="Arial" w:hAnsi="Arial" w:cs="B Nazanin"/>
          <w:color w:val="000000"/>
          <w:sz w:val="24"/>
          <w:rtl/>
        </w:rPr>
        <w:t xml:space="preserve"> </w:t>
      </w:r>
      <w:r w:rsidRPr="00804F82">
        <w:rPr>
          <w:rFonts w:ascii="Arial" w:hAnsi="Arial" w:cs="B Nazanin" w:hint="cs"/>
          <w:color w:val="000000"/>
          <w:sz w:val="24"/>
          <w:rtl/>
        </w:rPr>
        <w:t>انسان،</w:t>
      </w:r>
      <w:r w:rsidRPr="00804F82">
        <w:rPr>
          <w:rFonts w:ascii="Arial" w:hAnsi="Arial" w:cs="B Nazanin"/>
          <w:color w:val="000000"/>
          <w:sz w:val="24"/>
          <w:rtl/>
        </w:rPr>
        <w:t xml:space="preserve"> </w:t>
      </w:r>
      <w:r w:rsidRPr="00804F82">
        <w:rPr>
          <w:rFonts w:ascii="Arial" w:hAnsi="Arial" w:cs="B Nazanin" w:hint="cs"/>
          <w:color w:val="000000"/>
          <w:sz w:val="24"/>
          <w:rtl/>
        </w:rPr>
        <w:t>تعالی</w:t>
      </w:r>
      <w:r w:rsidRPr="00804F82">
        <w:rPr>
          <w:rFonts w:ascii="Arial" w:hAnsi="Arial" w:cs="B Nazanin"/>
          <w:color w:val="000000"/>
          <w:sz w:val="24"/>
          <w:rtl/>
        </w:rPr>
        <w:t xml:space="preserve"> </w:t>
      </w:r>
      <w:r w:rsidRPr="00804F82">
        <w:rPr>
          <w:rFonts w:ascii="Arial" w:hAnsi="Arial" w:cs="B Nazanin" w:hint="cs"/>
          <w:color w:val="000000"/>
          <w:sz w:val="24"/>
          <w:rtl/>
        </w:rPr>
        <w:t>رفاه</w:t>
      </w:r>
      <w:r w:rsidRPr="00804F82">
        <w:rPr>
          <w:rFonts w:ascii="Arial" w:hAnsi="Arial" w:cs="B Nazanin"/>
          <w:color w:val="000000"/>
          <w:sz w:val="24"/>
          <w:rtl/>
        </w:rPr>
        <w:t xml:space="preserve"> </w:t>
      </w:r>
      <w:r w:rsidRPr="00804F82">
        <w:rPr>
          <w:rFonts w:ascii="Arial" w:hAnsi="Arial" w:cs="B Nazanin" w:hint="cs"/>
          <w:color w:val="000000"/>
          <w:sz w:val="24"/>
          <w:rtl/>
        </w:rPr>
        <w:t>افراد،</w:t>
      </w:r>
      <w:r w:rsidRPr="00804F82">
        <w:rPr>
          <w:rFonts w:ascii="Arial" w:hAnsi="Arial" w:cs="B Nazanin"/>
          <w:color w:val="000000"/>
          <w:sz w:val="24"/>
          <w:rtl/>
        </w:rPr>
        <w:t xml:space="preserve"> </w:t>
      </w:r>
      <w:r w:rsidRPr="00804F82">
        <w:rPr>
          <w:rFonts w:ascii="Arial" w:hAnsi="Arial" w:cs="B Nazanin" w:hint="cs"/>
          <w:color w:val="000000"/>
          <w:sz w:val="24"/>
          <w:rtl/>
        </w:rPr>
        <w:t>سلامت</w:t>
      </w:r>
      <w:r w:rsidRPr="00804F82">
        <w:rPr>
          <w:rFonts w:ascii="Arial" w:hAnsi="Arial" w:cs="B Nazanin"/>
          <w:color w:val="000000"/>
          <w:sz w:val="24"/>
          <w:rtl/>
        </w:rPr>
        <w:t xml:space="preserve"> </w:t>
      </w:r>
      <w:r w:rsidRPr="00804F82">
        <w:rPr>
          <w:rFonts w:ascii="Arial" w:hAnsi="Arial" w:cs="B Nazanin" w:hint="cs"/>
          <w:color w:val="000000"/>
          <w:sz w:val="24"/>
          <w:rtl/>
        </w:rPr>
        <w:t>و</w:t>
      </w:r>
      <w:r w:rsidRPr="00804F82">
        <w:rPr>
          <w:rFonts w:ascii="Arial" w:hAnsi="Arial" w:cs="B Nazanin"/>
          <w:color w:val="000000"/>
          <w:sz w:val="24"/>
          <w:rtl/>
        </w:rPr>
        <w:t xml:space="preserve"> </w:t>
      </w:r>
      <w:r w:rsidRPr="00804F82">
        <w:rPr>
          <w:rFonts w:ascii="Arial" w:hAnsi="Arial" w:cs="B Nazanin" w:hint="cs"/>
          <w:color w:val="000000"/>
          <w:sz w:val="24"/>
          <w:rtl/>
        </w:rPr>
        <w:t>بهداشت</w:t>
      </w:r>
      <w:r w:rsidRPr="00804F82">
        <w:rPr>
          <w:rFonts w:ascii="Arial" w:hAnsi="Arial" w:cs="B Nazanin"/>
          <w:color w:val="000000"/>
          <w:sz w:val="24"/>
          <w:rtl/>
        </w:rPr>
        <w:t xml:space="preserve"> </w:t>
      </w:r>
      <w:r w:rsidRPr="00804F82">
        <w:rPr>
          <w:rFonts w:ascii="Arial" w:hAnsi="Arial" w:cs="B Nazanin" w:hint="cs"/>
          <w:color w:val="000000"/>
          <w:sz w:val="24"/>
          <w:rtl/>
        </w:rPr>
        <w:t>و</w:t>
      </w:r>
      <w:r w:rsidRPr="00804F82">
        <w:rPr>
          <w:rFonts w:ascii="Arial" w:hAnsi="Arial" w:cs="B Nazanin"/>
          <w:color w:val="000000"/>
          <w:sz w:val="24"/>
          <w:rtl/>
        </w:rPr>
        <w:t xml:space="preserve"> </w:t>
      </w:r>
      <w:r w:rsidRPr="00804F82">
        <w:rPr>
          <w:rFonts w:ascii="Arial" w:hAnsi="Arial" w:cs="B Nazanin" w:hint="cs"/>
          <w:color w:val="000000"/>
          <w:sz w:val="24"/>
          <w:rtl/>
        </w:rPr>
        <w:t>خدمات</w:t>
      </w:r>
      <w:r w:rsidRPr="00804F82">
        <w:rPr>
          <w:rFonts w:ascii="Arial" w:hAnsi="Arial" w:cs="B Nazanin"/>
          <w:color w:val="000000"/>
          <w:sz w:val="24"/>
          <w:rtl/>
        </w:rPr>
        <w:t xml:space="preserve"> </w:t>
      </w:r>
      <w:r w:rsidRPr="00804F82">
        <w:rPr>
          <w:rFonts w:ascii="Arial" w:hAnsi="Arial" w:cs="B Nazanin" w:hint="cs"/>
          <w:color w:val="000000"/>
          <w:sz w:val="24"/>
          <w:rtl/>
        </w:rPr>
        <w:t>آموزشی</w:t>
      </w:r>
      <w:r w:rsidRPr="00804F82">
        <w:rPr>
          <w:rFonts w:ascii="Arial" w:hAnsi="Arial" w:cs="B Nazanin"/>
          <w:color w:val="000000"/>
          <w:sz w:val="24"/>
          <w:rtl/>
        </w:rPr>
        <w:t xml:space="preserve"> </w:t>
      </w:r>
      <w:r w:rsidRPr="00804F82">
        <w:rPr>
          <w:rFonts w:ascii="Arial" w:hAnsi="Arial" w:cs="B Nazanin" w:hint="cs"/>
          <w:color w:val="000000"/>
          <w:sz w:val="24"/>
          <w:rtl/>
        </w:rPr>
        <w:t>،</w:t>
      </w:r>
      <w:r w:rsidRPr="00804F82">
        <w:rPr>
          <w:rFonts w:ascii="Arial" w:hAnsi="Arial" w:cs="B Nazanin"/>
          <w:color w:val="000000"/>
          <w:sz w:val="24"/>
          <w:rtl/>
        </w:rPr>
        <w:t xml:space="preserve"> </w:t>
      </w:r>
      <w:r w:rsidRPr="00804F82">
        <w:rPr>
          <w:rFonts w:ascii="Arial" w:hAnsi="Arial" w:cs="B Nazanin" w:hint="cs"/>
          <w:color w:val="000000"/>
          <w:sz w:val="24"/>
          <w:rtl/>
        </w:rPr>
        <w:t>توسعه</w:t>
      </w:r>
      <w:r w:rsidRPr="00804F82">
        <w:rPr>
          <w:rFonts w:ascii="Arial" w:hAnsi="Arial" w:cs="B Nazanin"/>
          <w:color w:val="000000"/>
          <w:sz w:val="24"/>
          <w:rtl/>
        </w:rPr>
        <w:t xml:space="preserve"> </w:t>
      </w:r>
      <w:r w:rsidRPr="00804F82">
        <w:rPr>
          <w:rFonts w:ascii="Arial" w:hAnsi="Arial" w:cs="B Nazanin" w:hint="cs"/>
          <w:color w:val="000000"/>
          <w:sz w:val="24"/>
          <w:rtl/>
        </w:rPr>
        <w:t>فرهنگ</w:t>
      </w:r>
      <w:r w:rsidRPr="00804F82">
        <w:rPr>
          <w:rFonts w:ascii="Arial" w:hAnsi="Arial" w:cs="B Nazanin"/>
          <w:color w:val="000000"/>
          <w:sz w:val="24"/>
          <w:rtl/>
        </w:rPr>
        <w:t xml:space="preserve"> </w:t>
      </w:r>
      <w:r w:rsidRPr="00804F82">
        <w:rPr>
          <w:rFonts w:ascii="Arial" w:hAnsi="Arial" w:cs="B Nazanin" w:hint="cs"/>
          <w:color w:val="000000"/>
          <w:sz w:val="24"/>
          <w:rtl/>
        </w:rPr>
        <w:t>های</w:t>
      </w:r>
      <w:r w:rsidRPr="00804F82">
        <w:rPr>
          <w:rFonts w:ascii="Arial" w:hAnsi="Arial" w:cs="B Nazanin"/>
          <w:color w:val="000000"/>
          <w:sz w:val="24"/>
          <w:rtl/>
        </w:rPr>
        <w:t xml:space="preserve"> </w:t>
      </w:r>
      <w:r w:rsidRPr="00804F82">
        <w:rPr>
          <w:rFonts w:ascii="Arial" w:hAnsi="Arial" w:cs="B Nazanin" w:hint="cs"/>
          <w:color w:val="000000"/>
          <w:sz w:val="24"/>
          <w:rtl/>
        </w:rPr>
        <w:t>مختلف</w:t>
      </w:r>
      <w:r w:rsidRPr="00804F82">
        <w:rPr>
          <w:rFonts w:ascii="Arial" w:hAnsi="Arial" w:cs="B Nazanin"/>
          <w:color w:val="000000"/>
          <w:sz w:val="24"/>
          <w:rtl/>
        </w:rPr>
        <w:t xml:space="preserve"> </w:t>
      </w:r>
      <w:r w:rsidRPr="00804F82">
        <w:rPr>
          <w:rFonts w:ascii="Arial" w:hAnsi="Arial" w:cs="B Nazanin" w:hint="cs"/>
          <w:color w:val="000000"/>
          <w:sz w:val="24"/>
          <w:rtl/>
        </w:rPr>
        <w:t>و</w:t>
      </w:r>
      <w:r w:rsidRPr="00804F82">
        <w:rPr>
          <w:rFonts w:ascii="Arial" w:hAnsi="Arial" w:cs="B Nazanin"/>
          <w:color w:val="000000"/>
          <w:sz w:val="24"/>
          <w:rtl/>
        </w:rPr>
        <w:t xml:space="preserve"> </w:t>
      </w:r>
      <w:r w:rsidRPr="00804F82">
        <w:rPr>
          <w:rFonts w:ascii="Arial" w:hAnsi="Arial" w:cs="B Nazanin" w:hint="cs"/>
          <w:color w:val="000000"/>
          <w:sz w:val="24"/>
          <w:rtl/>
        </w:rPr>
        <w:t>برابری</w:t>
      </w:r>
      <w:r w:rsidRPr="00804F82">
        <w:rPr>
          <w:rFonts w:ascii="Arial" w:hAnsi="Arial" w:cs="B Nazanin"/>
          <w:color w:val="000000"/>
          <w:sz w:val="24"/>
          <w:rtl/>
        </w:rPr>
        <w:t xml:space="preserve"> </w:t>
      </w:r>
      <w:r w:rsidRPr="00804F82">
        <w:rPr>
          <w:rFonts w:ascii="Arial" w:hAnsi="Arial" w:cs="B Nazanin" w:hint="cs"/>
          <w:color w:val="000000"/>
          <w:sz w:val="24"/>
          <w:rtl/>
        </w:rPr>
        <w:t>و</w:t>
      </w:r>
      <w:r w:rsidRPr="00804F82">
        <w:rPr>
          <w:rFonts w:ascii="Arial" w:hAnsi="Arial" w:cs="B Nazanin"/>
          <w:color w:val="000000"/>
          <w:sz w:val="24"/>
          <w:rtl/>
        </w:rPr>
        <w:t xml:space="preserve"> </w:t>
      </w:r>
      <w:r w:rsidRPr="00804F82">
        <w:rPr>
          <w:rFonts w:ascii="Arial" w:hAnsi="Arial" w:cs="B Nazanin" w:hint="cs"/>
          <w:color w:val="000000"/>
          <w:sz w:val="24"/>
          <w:rtl/>
        </w:rPr>
        <w:t>رفع</w:t>
      </w:r>
      <w:r w:rsidRPr="00804F82">
        <w:rPr>
          <w:rFonts w:ascii="Arial" w:hAnsi="Arial" w:cs="B Nazanin"/>
          <w:color w:val="000000"/>
          <w:sz w:val="24"/>
          <w:rtl/>
        </w:rPr>
        <w:t xml:space="preserve"> </w:t>
      </w:r>
      <w:r w:rsidRPr="00804F82">
        <w:rPr>
          <w:rFonts w:ascii="Arial" w:hAnsi="Arial" w:cs="B Nazanin" w:hint="cs"/>
          <w:color w:val="000000"/>
          <w:sz w:val="24"/>
          <w:rtl/>
        </w:rPr>
        <w:t>فقر</w:t>
      </w:r>
      <w:r w:rsidRPr="00804F82">
        <w:rPr>
          <w:rFonts w:ascii="Arial" w:hAnsi="Arial" w:cs="B Nazanin"/>
          <w:color w:val="000000"/>
          <w:sz w:val="24"/>
          <w:rtl/>
        </w:rPr>
        <w:t xml:space="preserve"> </w:t>
      </w:r>
      <w:r w:rsidRPr="00804F82">
        <w:rPr>
          <w:rFonts w:ascii="Arial" w:hAnsi="Arial" w:cs="B Nazanin" w:hint="cs"/>
          <w:color w:val="000000"/>
          <w:sz w:val="24"/>
          <w:rtl/>
        </w:rPr>
        <w:t>مربوط</w:t>
      </w:r>
      <w:r w:rsidRPr="00804F82">
        <w:rPr>
          <w:rFonts w:ascii="Arial" w:hAnsi="Arial" w:cs="B Nazanin"/>
          <w:color w:val="000000"/>
          <w:sz w:val="24"/>
          <w:rtl/>
        </w:rPr>
        <w:t xml:space="preserve"> </w:t>
      </w:r>
      <w:r w:rsidRPr="00804F82">
        <w:rPr>
          <w:rFonts w:ascii="Arial" w:hAnsi="Arial" w:cs="B Nazanin" w:hint="cs"/>
          <w:color w:val="000000"/>
          <w:sz w:val="24"/>
          <w:rtl/>
        </w:rPr>
        <w:t>می</w:t>
      </w:r>
      <w:r w:rsidRPr="00804F82">
        <w:rPr>
          <w:rFonts w:ascii="Arial" w:hAnsi="Arial" w:cs="B Nazanin"/>
          <w:color w:val="000000"/>
          <w:sz w:val="24"/>
          <w:rtl/>
        </w:rPr>
        <w:t xml:space="preserve"> </w:t>
      </w:r>
      <w:r w:rsidRPr="00804F82">
        <w:rPr>
          <w:rFonts w:ascii="Arial" w:hAnsi="Arial" w:cs="B Nazanin" w:hint="cs"/>
          <w:color w:val="000000"/>
          <w:sz w:val="24"/>
          <w:rtl/>
        </w:rPr>
        <w:t>شود</w:t>
      </w:r>
      <w:r w:rsidRPr="00804F82">
        <w:rPr>
          <w:rFonts w:ascii="Arial" w:hAnsi="Arial" w:cs="B Nazanin"/>
          <w:color w:val="000000"/>
          <w:sz w:val="24"/>
          <w:rtl/>
        </w:rPr>
        <w:t xml:space="preserve">. </w:t>
      </w:r>
      <w:r w:rsidRPr="00804F82">
        <w:rPr>
          <w:rFonts w:ascii="Arial" w:hAnsi="Arial" w:cs="B Nazanin" w:hint="cs"/>
          <w:color w:val="000000"/>
          <w:sz w:val="24"/>
          <w:rtl/>
        </w:rPr>
        <w:t>بر</w:t>
      </w:r>
      <w:r w:rsidRPr="00804F82">
        <w:rPr>
          <w:rFonts w:ascii="Arial" w:hAnsi="Arial" w:cs="B Nazanin"/>
          <w:color w:val="000000"/>
          <w:sz w:val="24"/>
          <w:rtl/>
        </w:rPr>
        <w:t xml:space="preserve"> </w:t>
      </w:r>
      <w:r w:rsidRPr="00804F82">
        <w:rPr>
          <w:rFonts w:ascii="Arial" w:hAnsi="Arial" w:cs="B Nazanin" w:hint="cs"/>
          <w:color w:val="000000"/>
          <w:sz w:val="24"/>
          <w:rtl/>
        </w:rPr>
        <w:t>این</w:t>
      </w:r>
      <w:r w:rsidRPr="00804F82">
        <w:rPr>
          <w:rFonts w:ascii="Arial" w:hAnsi="Arial" w:cs="B Nazanin"/>
          <w:color w:val="000000"/>
          <w:sz w:val="24"/>
          <w:rtl/>
        </w:rPr>
        <w:t xml:space="preserve"> </w:t>
      </w:r>
      <w:r w:rsidRPr="00804F82">
        <w:rPr>
          <w:rFonts w:ascii="Arial" w:hAnsi="Arial" w:cs="B Nazanin" w:hint="cs"/>
          <w:color w:val="000000"/>
          <w:sz w:val="24"/>
          <w:rtl/>
        </w:rPr>
        <w:t>مبنا</w:t>
      </w:r>
      <w:r w:rsidRPr="00804F82">
        <w:rPr>
          <w:rFonts w:ascii="Arial" w:hAnsi="Arial" w:cs="B Nazanin"/>
          <w:color w:val="000000"/>
          <w:sz w:val="24"/>
          <w:rtl/>
        </w:rPr>
        <w:t xml:space="preserve"> </w:t>
      </w:r>
      <w:r w:rsidRPr="00804F82">
        <w:rPr>
          <w:rFonts w:ascii="Arial" w:hAnsi="Arial" w:cs="B Nazanin" w:hint="cs"/>
          <w:color w:val="000000"/>
          <w:sz w:val="24"/>
          <w:rtl/>
        </w:rPr>
        <w:t>جامعه</w:t>
      </w:r>
      <w:r w:rsidRPr="00804F82">
        <w:rPr>
          <w:rFonts w:ascii="Arial" w:hAnsi="Arial" w:cs="B Nazanin"/>
          <w:color w:val="000000"/>
          <w:sz w:val="24"/>
          <w:rtl/>
        </w:rPr>
        <w:t xml:space="preserve"> </w:t>
      </w:r>
      <w:r w:rsidRPr="00804F82">
        <w:rPr>
          <w:rFonts w:ascii="Arial" w:hAnsi="Arial" w:cs="B Nazanin" w:hint="cs"/>
          <w:color w:val="000000"/>
          <w:sz w:val="24"/>
          <w:rtl/>
        </w:rPr>
        <w:t>پایدار</w:t>
      </w:r>
      <w:r w:rsidRPr="00804F82">
        <w:rPr>
          <w:rFonts w:ascii="Arial" w:hAnsi="Arial" w:cs="B Nazanin"/>
          <w:color w:val="000000"/>
          <w:sz w:val="24"/>
          <w:rtl/>
        </w:rPr>
        <w:t xml:space="preserve"> </w:t>
      </w:r>
      <w:r w:rsidRPr="00804F82">
        <w:rPr>
          <w:rFonts w:ascii="Arial" w:hAnsi="Arial" w:cs="B Nazanin" w:hint="cs"/>
          <w:color w:val="000000"/>
          <w:sz w:val="24"/>
          <w:rtl/>
        </w:rPr>
        <w:t>،</w:t>
      </w:r>
      <w:r w:rsidRPr="00804F82">
        <w:rPr>
          <w:rFonts w:ascii="Arial" w:hAnsi="Arial" w:cs="B Nazanin"/>
          <w:color w:val="000000"/>
          <w:sz w:val="24"/>
          <w:rtl/>
        </w:rPr>
        <w:t xml:space="preserve"> </w:t>
      </w:r>
      <w:r w:rsidRPr="00804F82">
        <w:rPr>
          <w:rFonts w:ascii="Arial" w:hAnsi="Arial" w:cs="B Nazanin" w:hint="cs"/>
          <w:color w:val="000000"/>
          <w:sz w:val="24"/>
          <w:rtl/>
        </w:rPr>
        <w:t>جامعه</w:t>
      </w:r>
      <w:r w:rsidRPr="00804F82">
        <w:rPr>
          <w:rFonts w:ascii="Arial" w:hAnsi="Arial" w:cs="B Nazanin"/>
          <w:color w:val="000000"/>
          <w:sz w:val="24"/>
          <w:rtl/>
        </w:rPr>
        <w:t xml:space="preserve"> </w:t>
      </w:r>
      <w:r w:rsidRPr="00804F82">
        <w:rPr>
          <w:rFonts w:ascii="Arial" w:hAnsi="Arial" w:cs="B Nazanin" w:hint="cs"/>
          <w:color w:val="000000"/>
          <w:sz w:val="24"/>
          <w:rtl/>
        </w:rPr>
        <w:t>ای</w:t>
      </w:r>
      <w:r w:rsidRPr="00804F82">
        <w:rPr>
          <w:rFonts w:ascii="Arial" w:hAnsi="Arial" w:cs="B Nazanin"/>
          <w:color w:val="000000"/>
          <w:sz w:val="24"/>
          <w:rtl/>
        </w:rPr>
        <w:t xml:space="preserve"> </w:t>
      </w:r>
      <w:r w:rsidRPr="00804F82">
        <w:rPr>
          <w:rFonts w:ascii="Arial" w:hAnsi="Arial" w:cs="B Nazanin" w:hint="cs"/>
          <w:color w:val="000000"/>
          <w:sz w:val="24"/>
          <w:rtl/>
        </w:rPr>
        <w:t>است</w:t>
      </w:r>
      <w:r w:rsidRPr="00804F82">
        <w:rPr>
          <w:rFonts w:ascii="Arial" w:hAnsi="Arial" w:cs="B Nazanin"/>
          <w:color w:val="000000"/>
          <w:sz w:val="24"/>
          <w:rtl/>
        </w:rPr>
        <w:t xml:space="preserve"> </w:t>
      </w:r>
      <w:r w:rsidRPr="00804F82">
        <w:rPr>
          <w:rFonts w:ascii="Arial" w:hAnsi="Arial" w:cs="B Nazanin" w:hint="cs"/>
          <w:color w:val="000000"/>
          <w:sz w:val="24"/>
          <w:rtl/>
        </w:rPr>
        <w:t>که</w:t>
      </w:r>
      <w:r w:rsidRPr="00804F82">
        <w:rPr>
          <w:rFonts w:ascii="Arial" w:hAnsi="Arial" w:cs="B Nazanin"/>
          <w:color w:val="000000"/>
          <w:sz w:val="24"/>
          <w:rtl/>
        </w:rPr>
        <w:t xml:space="preserve"> </w:t>
      </w:r>
      <w:r w:rsidRPr="00804F82">
        <w:rPr>
          <w:rFonts w:ascii="Arial" w:hAnsi="Arial" w:cs="B Nazanin" w:hint="cs"/>
          <w:color w:val="000000"/>
          <w:sz w:val="24"/>
          <w:rtl/>
        </w:rPr>
        <w:t>در</w:t>
      </w:r>
      <w:r w:rsidRPr="00804F82">
        <w:rPr>
          <w:rFonts w:ascii="Arial" w:hAnsi="Arial" w:cs="B Nazanin"/>
          <w:color w:val="000000"/>
          <w:sz w:val="24"/>
          <w:rtl/>
        </w:rPr>
        <w:t xml:space="preserve"> </w:t>
      </w:r>
      <w:r w:rsidRPr="00804F82">
        <w:rPr>
          <w:rFonts w:ascii="Arial" w:hAnsi="Arial" w:cs="B Nazanin" w:hint="cs"/>
          <w:color w:val="000000"/>
          <w:sz w:val="24"/>
          <w:rtl/>
        </w:rPr>
        <w:t>آن</w:t>
      </w:r>
      <w:r w:rsidRPr="00804F82">
        <w:rPr>
          <w:rFonts w:ascii="Arial" w:hAnsi="Arial" w:cs="B Nazanin"/>
          <w:color w:val="000000"/>
          <w:sz w:val="24"/>
          <w:rtl/>
        </w:rPr>
        <w:t xml:space="preserve"> </w:t>
      </w:r>
      <w:r w:rsidRPr="00804F82">
        <w:rPr>
          <w:rFonts w:ascii="Arial" w:hAnsi="Arial" w:cs="B Nazanin" w:hint="cs"/>
          <w:color w:val="000000"/>
          <w:sz w:val="24"/>
          <w:rtl/>
        </w:rPr>
        <w:t>همزیستی</w:t>
      </w:r>
      <w:r w:rsidRPr="00804F82">
        <w:rPr>
          <w:rFonts w:ascii="Arial" w:hAnsi="Arial" w:cs="B Nazanin"/>
          <w:color w:val="000000"/>
          <w:sz w:val="24"/>
          <w:rtl/>
        </w:rPr>
        <w:t xml:space="preserve"> </w:t>
      </w:r>
      <w:r w:rsidRPr="00804F82">
        <w:rPr>
          <w:rFonts w:ascii="Arial" w:hAnsi="Arial" w:cs="B Nazanin" w:hint="cs"/>
          <w:color w:val="000000"/>
          <w:sz w:val="24"/>
          <w:rtl/>
        </w:rPr>
        <w:t>متعادل</w:t>
      </w:r>
      <w:r w:rsidRPr="00804F82">
        <w:rPr>
          <w:rFonts w:ascii="Arial" w:hAnsi="Arial" w:cs="B Nazanin"/>
          <w:color w:val="000000"/>
          <w:sz w:val="24"/>
          <w:rtl/>
        </w:rPr>
        <w:t xml:space="preserve"> </w:t>
      </w:r>
      <w:r w:rsidRPr="00804F82">
        <w:rPr>
          <w:rFonts w:ascii="Arial" w:hAnsi="Arial" w:cs="B Nazanin" w:hint="cs"/>
          <w:color w:val="000000"/>
          <w:sz w:val="24"/>
          <w:rtl/>
        </w:rPr>
        <w:t>جامعه</w:t>
      </w:r>
      <w:r w:rsidRPr="00804F82">
        <w:rPr>
          <w:rFonts w:ascii="Arial" w:hAnsi="Arial" w:cs="B Nazanin"/>
          <w:color w:val="000000"/>
          <w:sz w:val="24"/>
          <w:rtl/>
        </w:rPr>
        <w:t xml:space="preserve"> </w:t>
      </w:r>
      <w:r w:rsidRPr="00804F82">
        <w:rPr>
          <w:rFonts w:ascii="Arial" w:hAnsi="Arial" w:cs="B Nazanin" w:hint="cs"/>
          <w:color w:val="000000"/>
          <w:sz w:val="24"/>
          <w:rtl/>
        </w:rPr>
        <w:t>انسا</w:t>
      </w:r>
      <w:r w:rsidRPr="00804F82">
        <w:rPr>
          <w:rFonts w:ascii="Arial" w:hAnsi="Arial" w:cs="B Nazanin"/>
          <w:color w:val="000000"/>
          <w:sz w:val="24"/>
          <w:rtl/>
        </w:rPr>
        <w:t>نی و محیط زیست طبیعی در راستای بهره مندی تواما</w:t>
      </w:r>
      <w:r>
        <w:rPr>
          <w:rFonts w:ascii="Arial" w:hAnsi="Arial" w:cs="B Nazanin"/>
          <w:color w:val="000000"/>
          <w:sz w:val="24"/>
          <w:rtl/>
        </w:rPr>
        <w:t>ن اجتماعی - اقتصادی برقرار گردد</w:t>
      </w:r>
      <w:r w:rsidRPr="00804F82">
        <w:rPr>
          <w:rFonts w:ascii="Arial" w:hAnsi="Arial" w:cs="B Nazanin"/>
          <w:color w:val="000000"/>
          <w:sz w:val="24"/>
          <w:rtl/>
        </w:rPr>
        <w:t xml:space="preserve">. در بعد اجتماعی توسعه </w:t>
      </w:r>
      <w:r w:rsidRPr="00804F82">
        <w:rPr>
          <w:rFonts w:ascii="Arial" w:hAnsi="Arial" w:cs="B Nazanin"/>
          <w:color w:val="000000"/>
          <w:sz w:val="24"/>
          <w:rtl/>
        </w:rPr>
        <w:lastRenderedPageBreak/>
        <w:t>پایدار می توان به آینده نگری و مسئولیتی که نسبت به نسل های آینده و تامین نیازهای آنها وجود دارد ، سلامت جامعه و توجه به بهداشت و کیفیت زندگی مردم ، عدالت اجتماعی ، مشارکت مردمی و تاکید بر حس جمع گرایی و تصمیم گیری شفاف و آموزش مردم اشاره کرد</w:t>
      </w:r>
      <w:r>
        <w:rPr>
          <w:rFonts w:ascii="Arial" w:hAnsi="Arial" w:cs="B Nazanin" w:hint="cs"/>
          <w:color w:val="000000"/>
          <w:sz w:val="24"/>
          <w:rtl/>
        </w:rPr>
        <w:t xml:space="preserve"> </w:t>
      </w:r>
      <w:r w:rsidRPr="00804F82">
        <w:rPr>
          <w:rFonts w:ascii="Arial" w:hAnsi="Arial" w:cs="B Nazanin"/>
          <w:color w:val="000000"/>
          <w:sz w:val="24"/>
          <w:rtl/>
        </w:rPr>
        <w:t>(جعفریان و عبدالحسین پور ۱۳۸۵</w:t>
      </w:r>
      <w:r w:rsidR="003F546C">
        <w:rPr>
          <w:rFonts w:ascii="Arial" w:hAnsi="Arial" w:cs="B Nazanin" w:hint="cs"/>
          <w:color w:val="000000"/>
          <w:sz w:val="24"/>
          <w:rtl/>
        </w:rPr>
        <w:t>و</w:t>
      </w:r>
      <w:r>
        <w:rPr>
          <w:rFonts w:ascii="Arial" w:hAnsi="Arial" w:cs="B Nazanin" w:hint="cs"/>
          <w:color w:val="000000"/>
          <w:sz w:val="24"/>
          <w:rtl/>
        </w:rPr>
        <w:t>الوسی سواد کوهی،1394: 5).</w:t>
      </w:r>
      <w:r w:rsidRPr="00804F82">
        <w:rPr>
          <w:rFonts w:ascii="Arial" w:hAnsi="Arial" w:cs="B Nazanin"/>
          <w:color w:val="000000"/>
          <w:sz w:val="24"/>
          <w:rtl/>
        </w:rPr>
        <w:t xml:space="preserve"> از نگاهی دیگر ابعاد اجتماعی فرهنگی خلاصه می شود در</w:t>
      </w:r>
      <w:r>
        <w:rPr>
          <w:rFonts w:ascii="Arial" w:hAnsi="Arial" w:cs="B Nazanin" w:hint="cs"/>
          <w:color w:val="000000"/>
          <w:sz w:val="24"/>
          <w:rtl/>
        </w:rPr>
        <w:t>:</w:t>
      </w:r>
    </w:p>
    <w:p w14:paraId="42238FB0" w14:textId="77777777" w:rsidR="003A25FA" w:rsidRPr="00E0371C" w:rsidRDefault="003A25FA" w:rsidP="003A25FA">
      <w:pPr>
        <w:pStyle w:val="ListParagraph"/>
        <w:numPr>
          <w:ilvl w:val="0"/>
          <w:numId w:val="8"/>
        </w:numPr>
        <w:bidi/>
        <w:spacing w:after="0" w:line="240" w:lineRule="auto"/>
        <w:jc w:val="both"/>
        <w:rPr>
          <w:rFonts w:ascii="Arial" w:eastAsia="Times New Roman" w:hAnsi="Arial" w:cs="B Nazanin"/>
          <w:color w:val="000000"/>
          <w:sz w:val="24"/>
          <w:szCs w:val="24"/>
          <w:rtl/>
        </w:rPr>
      </w:pPr>
      <w:r w:rsidRPr="00E0371C">
        <w:rPr>
          <w:rFonts w:ascii="Arial" w:eastAsia="Times New Roman" w:hAnsi="Arial" w:cs="B Nazanin" w:hint="cs"/>
          <w:color w:val="000000"/>
          <w:sz w:val="24"/>
          <w:szCs w:val="24"/>
          <w:rtl/>
        </w:rPr>
        <w:t>محور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بودن</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انسان</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نیازهای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او</w:t>
      </w:r>
      <w:r w:rsidRPr="00E0371C">
        <w:rPr>
          <w:rFonts w:ascii="Arial" w:eastAsia="Times New Roman" w:hAnsi="Arial" w:cs="B Nazanin"/>
          <w:color w:val="000000"/>
          <w:sz w:val="24"/>
          <w:szCs w:val="24"/>
          <w:rtl/>
        </w:rPr>
        <w:t xml:space="preserve"> </w:t>
      </w:r>
    </w:p>
    <w:p w14:paraId="694C3CCF"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tl/>
        </w:rPr>
      </w:pPr>
      <w:r w:rsidRPr="00E0371C">
        <w:rPr>
          <w:rFonts w:ascii="Arial" w:eastAsia="Times New Roman" w:hAnsi="Arial" w:cs="B Nazanin"/>
          <w:color w:val="000000"/>
          <w:sz w:val="24"/>
          <w:szCs w:val="24"/>
          <w:rtl/>
        </w:rPr>
        <w:t>خدمات بهداشتی کافی، مسکن امن و سالم و آموزش با کیفیت بالا برای تمام اعضای جامعه</w:t>
      </w:r>
    </w:p>
    <w:p w14:paraId="2CC5C44A" w14:textId="77777777" w:rsidR="003A25FA" w:rsidRPr="00E0371C" w:rsidRDefault="003A25FA" w:rsidP="003A25FA">
      <w:pPr>
        <w:pStyle w:val="ListParagraph"/>
        <w:numPr>
          <w:ilvl w:val="0"/>
          <w:numId w:val="8"/>
        </w:numPr>
        <w:bidi/>
        <w:spacing w:after="0" w:line="240" w:lineRule="auto"/>
        <w:rPr>
          <w:rFonts w:ascii="Times New Roman" w:eastAsia="Times New Roman" w:hAnsi="Times New Roman" w:cs="B Nazanin"/>
          <w:sz w:val="24"/>
          <w:szCs w:val="24"/>
        </w:rPr>
      </w:pPr>
      <w:r w:rsidRPr="00E0371C">
        <w:rPr>
          <w:rFonts w:ascii="Arial" w:eastAsia="Times New Roman" w:hAnsi="Arial" w:cs="B Nazanin"/>
          <w:color w:val="000000"/>
          <w:sz w:val="24"/>
          <w:szCs w:val="24"/>
          <w:rtl/>
        </w:rPr>
        <w:t>حفظ مكان عاری از جنایت و تجاوز</w:t>
      </w:r>
    </w:p>
    <w:p w14:paraId="3A0824B9" w14:textId="77777777" w:rsidR="003A25FA" w:rsidRPr="00E0371C" w:rsidRDefault="003A25FA" w:rsidP="003A25FA">
      <w:pPr>
        <w:pStyle w:val="ListParagraph"/>
        <w:numPr>
          <w:ilvl w:val="0"/>
          <w:numId w:val="8"/>
        </w:numPr>
        <w:bidi/>
        <w:spacing w:after="0" w:line="240" w:lineRule="auto"/>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رواج</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روح</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اجتماعی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که</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حس</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تعلق،</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حس</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مکانی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حس</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خودارزشی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ایجاد</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کند</w:t>
      </w:r>
      <w:r w:rsidRPr="00E0371C">
        <w:rPr>
          <w:rFonts w:ascii="Arial" w:eastAsia="Times New Roman" w:hAnsi="Arial" w:cs="B Nazanin"/>
          <w:color w:val="000000"/>
          <w:sz w:val="24"/>
          <w:szCs w:val="24"/>
          <w:rtl/>
        </w:rPr>
        <w:t>.</w:t>
      </w:r>
    </w:p>
    <w:p w14:paraId="65759EE0" w14:textId="77777777" w:rsidR="003A25FA" w:rsidRPr="00E0371C" w:rsidRDefault="003A25FA" w:rsidP="003A25FA">
      <w:pPr>
        <w:pStyle w:val="ListParagraph"/>
        <w:numPr>
          <w:ilvl w:val="0"/>
          <w:numId w:val="8"/>
        </w:numPr>
        <w:bidi/>
        <w:spacing w:after="0" w:line="240" w:lineRule="auto"/>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حفظ</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ارتقای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فضای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عمومی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منابع</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تاریخی</w:t>
      </w:r>
    </w:p>
    <w:p w14:paraId="6C5CF720" w14:textId="77777777" w:rsidR="003A25FA" w:rsidRPr="00E0371C" w:rsidRDefault="003A25FA" w:rsidP="003A25FA">
      <w:pPr>
        <w:pStyle w:val="ListParagraph"/>
        <w:numPr>
          <w:ilvl w:val="0"/>
          <w:numId w:val="8"/>
        </w:numPr>
        <w:bidi/>
        <w:spacing w:after="0" w:line="240" w:lineRule="auto"/>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تامین</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محیط</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کار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سالم</w:t>
      </w:r>
    </w:p>
    <w:p w14:paraId="45817B37" w14:textId="77777777" w:rsidR="003A25FA" w:rsidRPr="00E0371C" w:rsidRDefault="003A25FA" w:rsidP="003A25FA">
      <w:pPr>
        <w:pStyle w:val="ListParagraph"/>
        <w:numPr>
          <w:ilvl w:val="0"/>
          <w:numId w:val="8"/>
        </w:numPr>
        <w:bidi/>
        <w:spacing w:after="0" w:line="240" w:lineRule="auto"/>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سازگاری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با</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تغییر</w:t>
      </w:r>
      <w:r w:rsidRPr="00E0371C">
        <w:rPr>
          <w:rFonts w:ascii="Arial" w:eastAsia="Times New Roman" w:hAnsi="Arial" w:cs="B Nazanin"/>
          <w:color w:val="000000"/>
          <w:sz w:val="24"/>
          <w:szCs w:val="24"/>
          <w:rtl/>
        </w:rPr>
        <w:t xml:space="preserve"> اوضاع و شرایط</w:t>
      </w:r>
    </w:p>
    <w:p w14:paraId="1360B8BC"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tl/>
        </w:rPr>
      </w:pPr>
      <w:r w:rsidRPr="00E0371C">
        <w:rPr>
          <w:rFonts w:ascii="Arial" w:eastAsia="Times New Roman" w:hAnsi="Arial" w:cs="B Nazanin"/>
          <w:color w:val="000000"/>
          <w:sz w:val="24"/>
          <w:szCs w:val="24"/>
          <w:rtl/>
        </w:rPr>
        <w:t>فرصت های مساوی برای تمام افراد برای مشارکت و تصمیماتی که زندگی آنها را تحت تاثیر قرار میدهد.</w:t>
      </w:r>
    </w:p>
    <w:p w14:paraId="009BD047"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دسترسی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کافی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به</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اطلاعات</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عمومی</w:t>
      </w:r>
    </w:p>
    <w:p w14:paraId="7491EE4F"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tl/>
        </w:rPr>
      </w:pPr>
      <w:r w:rsidRPr="00E0371C">
        <w:rPr>
          <w:rFonts w:ascii="Arial" w:eastAsia="Times New Roman" w:hAnsi="Arial" w:cs="B Nazanin"/>
          <w:color w:val="000000"/>
          <w:sz w:val="24"/>
          <w:szCs w:val="24"/>
          <w:rtl/>
        </w:rPr>
        <w:t>فضای احترام و تحمل دیدگاه ها، اعتقادات، و ارزش های مختلف</w:t>
      </w:r>
    </w:p>
    <w:p w14:paraId="1D704796"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تشویق</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تمام</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افراد</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در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تمام</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سنین</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جنس</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ها،</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نژادها،</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مذاهب</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توانایی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فیزیکی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برای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مسئولت</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پذیری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اساس</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یک</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دیدگاه</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مشترک</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و</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استکام</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سیاسی</w:t>
      </w:r>
    </w:p>
    <w:p w14:paraId="7777004F" w14:textId="77777777" w:rsidR="003A25FA" w:rsidRPr="00E0371C" w:rsidRDefault="003A25FA" w:rsidP="003A25FA">
      <w:pPr>
        <w:pStyle w:val="ListParagraph"/>
        <w:numPr>
          <w:ilvl w:val="0"/>
          <w:numId w:val="8"/>
        </w:numPr>
        <w:bidi/>
        <w:spacing w:after="0" w:line="240" w:lineRule="auto"/>
        <w:jc w:val="both"/>
        <w:rPr>
          <w:rFonts w:ascii="Times New Roman" w:eastAsia="Times New Roman" w:hAnsi="Times New Roman" w:cs="B Nazanin"/>
          <w:sz w:val="24"/>
          <w:szCs w:val="24"/>
        </w:rPr>
      </w:pPr>
      <w:r w:rsidRPr="00E0371C">
        <w:rPr>
          <w:rFonts w:ascii="Arial" w:eastAsia="Times New Roman" w:hAnsi="Arial" w:cs="B Nazanin" w:hint="cs"/>
          <w:color w:val="000000"/>
          <w:sz w:val="24"/>
          <w:szCs w:val="24"/>
          <w:rtl/>
        </w:rPr>
        <w:t>تجاوز</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نکردن</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به</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پایداری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دیگر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جوامع</w:t>
      </w:r>
      <w:r w:rsidRPr="00E0371C">
        <w:rPr>
          <w:rFonts w:ascii="Arial" w:eastAsia="Times New Roman" w:hAnsi="Arial" w:cs="B Nazanin"/>
          <w:color w:val="000000"/>
          <w:sz w:val="24"/>
          <w:szCs w:val="24"/>
          <w:rtl/>
        </w:rPr>
        <w:t xml:space="preserve"> (</w:t>
      </w:r>
      <w:r w:rsidRPr="003F546C">
        <w:rPr>
          <w:rFonts w:asciiTheme="majorBidi" w:eastAsia="Times New Roman" w:hAnsiTheme="majorBidi" w:cstheme="majorBidi"/>
          <w:color w:val="000000"/>
        </w:rPr>
        <w:t>2005</w:t>
      </w:r>
      <w:r w:rsidRPr="003F546C">
        <w:rPr>
          <w:rFonts w:asciiTheme="majorBidi" w:eastAsia="Times New Roman" w:hAnsiTheme="majorBidi" w:cstheme="majorBidi"/>
          <w:color w:val="000000"/>
          <w:rtl/>
        </w:rPr>
        <w:t>,</w:t>
      </w:r>
      <w:proofErr w:type="spellStart"/>
      <w:r w:rsidRPr="003F546C">
        <w:rPr>
          <w:rFonts w:asciiTheme="majorBidi" w:eastAsia="Times New Roman" w:hAnsiTheme="majorBidi" w:cstheme="majorBidi"/>
          <w:color w:val="000000"/>
        </w:rPr>
        <w:t>Pricopi</w:t>
      </w:r>
      <w:proofErr w:type="spellEnd"/>
      <w:r>
        <w:rPr>
          <w:rFonts w:ascii="Arial" w:eastAsia="Times New Roman" w:hAnsi="Arial" w:cs="B Nazanin"/>
          <w:color w:val="000000"/>
          <w:sz w:val="24"/>
          <w:szCs w:val="24"/>
        </w:rPr>
        <w:t xml:space="preserve"> </w:t>
      </w:r>
      <w:r>
        <w:rPr>
          <w:rFonts w:ascii="Arial" w:eastAsia="Times New Roman" w:hAnsi="Arial" w:cs="B Nazanin" w:hint="cs"/>
          <w:color w:val="000000"/>
          <w:sz w:val="24"/>
          <w:szCs w:val="24"/>
          <w:rtl/>
        </w:rPr>
        <w:t xml:space="preserve"> و الوسی سواد کوهی،1394: 6).</w:t>
      </w:r>
    </w:p>
    <w:p w14:paraId="2B53C718" w14:textId="77777777" w:rsidR="003A25FA" w:rsidRPr="00E0371C" w:rsidRDefault="003A25FA" w:rsidP="003A25FA">
      <w:pPr>
        <w:pStyle w:val="ListParagraph"/>
        <w:spacing w:after="0" w:line="240" w:lineRule="auto"/>
        <w:ind w:left="630"/>
        <w:jc w:val="both"/>
        <w:rPr>
          <w:rFonts w:ascii="Times New Roman" w:eastAsia="Times New Roman" w:hAnsi="Times New Roman" w:cs="B Nazanin"/>
          <w:sz w:val="24"/>
          <w:szCs w:val="24"/>
          <w:rtl/>
        </w:rPr>
      </w:pPr>
    </w:p>
    <w:p w14:paraId="4809A8E1" w14:textId="77777777" w:rsidR="003A25FA" w:rsidRPr="00804F82" w:rsidRDefault="003A25FA" w:rsidP="003A25FA">
      <w:pPr>
        <w:spacing w:after="100"/>
        <w:rPr>
          <w:rFonts w:cs="B Nazanin"/>
          <w:sz w:val="24"/>
          <w:rtl/>
          <w:lang w:bidi="fa-IR"/>
        </w:rPr>
      </w:pPr>
      <w:r>
        <w:rPr>
          <w:rFonts w:ascii="Arial" w:hAnsi="Arial" w:cs="B Nazanin" w:hint="cs"/>
          <w:b/>
          <w:bCs/>
          <w:color w:val="000000"/>
          <w:sz w:val="24"/>
          <w:rtl/>
        </w:rPr>
        <w:t>3-3.</w:t>
      </w:r>
      <w:r w:rsidRPr="00804F82">
        <w:rPr>
          <w:rFonts w:ascii="Arial" w:hAnsi="Arial" w:cs="B Nazanin"/>
          <w:b/>
          <w:bCs/>
          <w:color w:val="000000"/>
          <w:sz w:val="24"/>
          <w:rtl/>
        </w:rPr>
        <w:t xml:space="preserve"> ابعاد اقتصادی</w:t>
      </w:r>
      <w:r>
        <w:rPr>
          <w:rFonts w:ascii="Arial" w:hAnsi="Arial" w:cs="B Nazanin" w:hint="cs"/>
          <w:b/>
          <w:bCs/>
          <w:color w:val="000000"/>
          <w:sz w:val="24"/>
          <w:rtl/>
        </w:rPr>
        <w:t>:</w:t>
      </w:r>
    </w:p>
    <w:p w14:paraId="35A08C51" w14:textId="77777777" w:rsidR="003A25FA" w:rsidRPr="00804F82" w:rsidRDefault="003A25FA" w:rsidP="003A25FA">
      <w:pPr>
        <w:spacing w:after="100"/>
        <w:rPr>
          <w:rFonts w:cs="B Nazanin"/>
          <w:sz w:val="24"/>
          <w:rtl/>
        </w:rPr>
      </w:pPr>
      <w:r w:rsidRPr="00804F82">
        <w:rPr>
          <w:rFonts w:ascii="Arial" w:hAnsi="Arial" w:cs="B Nazanin"/>
          <w:color w:val="000000"/>
          <w:sz w:val="24"/>
          <w:rtl/>
        </w:rPr>
        <w:t>یکی از جهات توسعه اقتصادی ارتقای اقتصاد بر پایه محله است. در این زمینه تفکر اصلی نداشتن محله کاملا خود کفاست بلکه تولید محلی محصولات در مواردی که صرفه و صلاح اقتصادی دارند منطقی می باشد. سطوح مختلف دخالت دولت برای ارتقای پایداری در زمینه اقتصادی قابل انجام است (اخلاقی</w:t>
      </w:r>
      <w:r>
        <w:rPr>
          <w:rFonts w:ascii="Arial" w:hAnsi="Arial" w:cs="B Nazanin" w:hint="cs"/>
          <w:color w:val="000000"/>
          <w:sz w:val="24"/>
          <w:rtl/>
        </w:rPr>
        <w:t>،</w:t>
      </w:r>
      <w:r w:rsidRPr="00804F82">
        <w:rPr>
          <w:rFonts w:ascii="Arial" w:hAnsi="Arial" w:cs="B Nazanin"/>
          <w:color w:val="000000"/>
          <w:sz w:val="24"/>
          <w:rtl/>
        </w:rPr>
        <w:t xml:space="preserve"> ۱۳۸۶).</w:t>
      </w:r>
      <w:r w:rsidRPr="00804F82">
        <w:rPr>
          <w:rFonts w:ascii="Cambria" w:hAnsi="Cambria" w:cs="Cambria" w:hint="cs"/>
          <w:color w:val="000000"/>
          <w:sz w:val="24"/>
          <w:rtl/>
        </w:rPr>
        <w:t> </w:t>
      </w:r>
      <w:r w:rsidRPr="00804F82">
        <w:rPr>
          <w:rFonts w:ascii="Arial" w:hAnsi="Arial" w:cs="B Nazanin"/>
          <w:color w:val="000000"/>
          <w:sz w:val="24"/>
          <w:rtl/>
        </w:rPr>
        <w:t>بعد اقتصادی به رشد اقتصادی و سایر پارامترهای اقتصادی مرتبط است . و در آن رفاه فرد و جامعه باید از طریق استفاده بهینه و کارایی منابع طبیعی و توزیع عادلانه منافع حداکثر شود . در بعد اقتصادی توسعه پایدار، اقتصاد جاکم بر جامعه مورد بررسی قرار می گیرد . در فعالیت های تولیدی منابع و فن آوری های که در ف</w:t>
      </w:r>
      <w:r>
        <w:rPr>
          <w:rFonts w:ascii="Arial" w:hAnsi="Arial" w:cs="B Nazanin"/>
          <w:color w:val="000000"/>
          <w:sz w:val="24"/>
          <w:rtl/>
        </w:rPr>
        <w:t>عالیت های تولیدی استفاده می شود</w:t>
      </w:r>
      <w:r w:rsidRPr="00804F82">
        <w:rPr>
          <w:rFonts w:ascii="Arial" w:hAnsi="Arial" w:cs="B Nazanin"/>
          <w:color w:val="000000"/>
          <w:sz w:val="24"/>
          <w:rtl/>
        </w:rPr>
        <w:t>. بایستی هماهنگ با مفهوم توسعه پایدار و سازگار با محیط زیست باشد . در نگاه گذشته فرایند تولید به صورت خطی بود و از منابع، محصولات و از آنها ض ایعات ایجاد می شود ولی در دیدگاه توسعه پایدار در فرایند تولید، منابع بازیافت شده و ضایعات درباره در فرایند تولید قرار می گیرد(جعفریان و عبدالحسین پور</w:t>
      </w:r>
      <w:r>
        <w:rPr>
          <w:rFonts w:ascii="Arial" w:hAnsi="Arial" w:cs="B Nazanin" w:hint="cs"/>
          <w:color w:val="000000"/>
          <w:sz w:val="24"/>
          <w:rtl/>
        </w:rPr>
        <w:t>،</w:t>
      </w:r>
      <w:r w:rsidRPr="00804F82">
        <w:rPr>
          <w:rFonts w:ascii="Arial" w:hAnsi="Arial" w:cs="B Nazanin"/>
          <w:color w:val="000000"/>
          <w:sz w:val="24"/>
          <w:rtl/>
        </w:rPr>
        <w:t xml:space="preserve"> ۱۳۸۵</w:t>
      </w:r>
      <w:r>
        <w:rPr>
          <w:rFonts w:ascii="Arial" w:hAnsi="Arial" w:cs="B Nazanin"/>
          <w:color w:val="000000"/>
          <w:sz w:val="24"/>
        </w:rPr>
        <w:t xml:space="preserve"> </w:t>
      </w:r>
      <w:r>
        <w:rPr>
          <w:rFonts w:ascii="Arial" w:hAnsi="Arial" w:cs="B Nazanin" w:hint="cs"/>
          <w:color w:val="000000"/>
          <w:sz w:val="24"/>
          <w:rtl/>
        </w:rPr>
        <w:t>و الوسی سواد کوهی،1394: 6)</w:t>
      </w:r>
      <w:r w:rsidRPr="00804F82">
        <w:rPr>
          <w:rFonts w:ascii="Arial" w:hAnsi="Arial" w:cs="B Nazanin"/>
          <w:color w:val="000000"/>
          <w:sz w:val="24"/>
          <w:rtl/>
        </w:rPr>
        <w:t>. از نگاهی دیگر ابعاد اقتصادی خلاصه می شود در: 1- پایه اقتصادی مالی و متنوع ۲- سرمایه گذاری مجدد منابع در اقتصاد محلی ٣- حداکثر مالکیت محلی مشاغل ۴- فرصت های اقتصادی مهم برای همه شهروندان ۵- تامین آموزش شغلی و آموزش عمومی برای کمک به نیروی کار برای نیازهای آینده (</w:t>
      </w:r>
      <w:r w:rsidRPr="003F546C">
        <w:rPr>
          <w:rFonts w:asciiTheme="majorBidi" w:hAnsiTheme="majorBidi" w:cstheme="majorBidi"/>
          <w:color w:val="000000"/>
          <w:szCs w:val="22"/>
        </w:rPr>
        <w:t>2005</w:t>
      </w:r>
      <w:r w:rsidRPr="003F546C">
        <w:rPr>
          <w:rFonts w:asciiTheme="majorBidi" w:hAnsiTheme="majorBidi" w:cstheme="majorBidi"/>
          <w:color w:val="000000"/>
          <w:szCs w:val="22"/>
          <w:rtl/>
        </w:rPr>
        <w:t>,</w:t>
      </w:r>
      <w:proofErr w:type="spellStart"/>
      <w:r w:rsidRPr="003F546C">
        <w:rPr>
          <w:rFonts w:asciiTheme="majorBidi" w:hAnsiTheme="majorBidi" w:cstheme="majorBidi"/>
          <w:color w:val="000000"/>
          <w:szCs w:val="22"/>
        </w:rPr>
        <w:t>Pricopi</w:t>
      </w:r>
      <w:proofErr w:type="spellEnd"/>
      <w:r>
        <w:rPr>
          <w:rFonts w:ascii="Arial" w:hAnsi="Arial" w:cs="B Nazanin" w:hint="cs"/>
          <w:color w:val="000000"/>
          <w:sz w:val="24"/>
          <w:rtl/>
        </w:rPr>
        <w:t xml:space="preserve"> و الوسی سواد کوهی،1394: 6).</w:t>
      </w:r>
    </w:p>
    <w:p w14:paraId="6B33CB53" w14:textId="39D10EBA" w:rsidR="003A25FA" w:rsidRPr="00E560F6" w:rsidRDefault="003A25FA" w:rsidP="003A25FA">
      <w:pPr>
        <w:spacing w:after="100"/>
        <w:rPr>
          <w:rFonts w:ascii="Arial" w:hAnsi="Arial" w:cs="B Nazanin"/>
          <w:b/>
          <w:bCs/>
          <w:color w:val="000000"/>
          <w:sz w:val="24"/>
          <w:rtl/>
          <w:lang w:bidi="fa-IR"/>
        </w:rPr>
      </w:pPr>
      <w:r>
        <w:rPr>
          <w:rFonts w:ascii="Arial" w:hAnsi="Arial" w:cs="B Nazanin" w:hint="cs"/>
          <w:b/>
          <w:bCs/>
          <w:color w:val="000000"/>
          <w:sz w:val="24"/>
          <w:rtl/>
        </w:rPr>
        <w:t>3-4</w:t>
      </w:r>
      <w:r w:rsidR="003F546C">
        <w:rPr>
          <w:rFonts w:ascii="Arial" w:hAnsi="Arial" w:cs="B Nazanin" w:hint="cs"/>
          <w:b/>
          <w:bCs/>
          <w:color w:val="000000"/>
          <w:sz w:val="24"/>
          <w:rtl/>
        </w:rPr>
        <w:t>.</w:t>
      </w:r>
      <w:r>
        <w:rPr>
          <w:rFonts w:ascii="Arial" w:hAnsi="Arial" w:cs="B Nazanin" w:hint="cs"/>
          <w:b/>
          <w:bCs/>
          <w:color w:val="000000"/>
          <w:sz w:val="24"/>
          <w:rtl/>
        </w:rPr>
        <w:t xml:space="preserve"> </w:t>
      </w:r>
      <w:r w:rsidRPr="00E560F6">
        <w:rPr>
          <w:rFonts w:ascii="Arial" w:hAnsi="Arial" w:cs="B Nazanin"/>
          <w:b/>
          <w:bCs/>
          <w:color w:val="000000"/>
          <w:sz w:val="24"/>
          <w:rtl/>
        </w:rPr>
        <w:t>ابعاد کالبدی</w:t>
      </w:r>
      <w:r>
        <w:rPr>
          <w:rFonts w:ascii="Arial" w:hAnsi="Arial" w:cs="B Nazanin" w:hint="cs"/>
          <w:b/>
          <w:bCs/>
          <w:color w:val="000000"/>
          <w:sz w:val="24"/>
          <w:rtl/>
        </w:rPr>
        <w:t>:</w:t>
      </w:r>
    </w:p>
    <w:p w14:paraId="3D0C2F6E" w14:textId="77777777" w:rsidR="003A25FA" w:rsidRPr="00804F82" w:rsidRDefault="003A25FA" w:rsidP="003A25FA">
      <w:pPr>
        <w:spacing w:after="100"/>
        <w:rPr>
          <w:rFonts w:cs="B Nazanin"/>
          <w:sz w:val="24"/>
          <w:rtl/>
        </w:rPr>
      </w:pPr>
      <w:r w:rsidRPr="00804F82">
        <w:rPr>
          <w:rFonts w:ascii="Arial" w:hAnsi="Arial" w:cs="B Nazanin"/>
          <w:color w:val="000000"/>
          <w:sz w:val="24"/>
          <w:rtl/>
        </w:rPr>
        <w:t xml:space="preserve"> در مقابل مولفه های اجتماعی، اقتصادی و زیست محیطی توسعه پایداری شهری که جنبه کیفی دارند. مولفه های کالبدی می توانند کاملا جنبه مینی داشته و به صورت فیزیکی، جایگاه ونقش خود را به نمایش گذارند. در مبحث مولفه های کالبدی توسعه پایدار شهری دسترسی ها، عملکردها، فرم و شکل ساخت و سازها مدنظر قرار گرفته اند. از نگاهی دیگر </w:t>
      </w:r>
      <w:r w:rsidRPr="00804F82">
        <w:rPr>
          <w:rFonts w:ascii="Arial" w:hAnsi="Arial" w:cs="B Nazanin"/>
          <w:color w:val="000000"/>
          <w:sz w:val="24"/>
          <w:rtl/>
        </w:rPr>
        <w:lastRenderedPageBreak/>
        <w:t>ابعاد کالبدی خلاصه می شود در:</w:t>
      </w:r>
      <w:r w:rsidRPr="00804F82">
        <w:rPr>
          <w:rFonts w:ascii="Cambria" w:hAnsi="Cambria" w:cs="Cambria" w:hint="cs"/>
          <w:color w:val="000000"/>
          <w:sz w:val="24"/>
          <w:rtl/>
        </w:rPr>
        <w:t> </w:t>
      </w:r>
    </w:p>
    <w:p w14:paraId="1784679B" w14:textId="77777777" w:rsidR="003A25FA" w:rsidRPr="00E0371C" w:rsidRDefault="003A25FA" w:rsidP="003A25FA">
      <w:pPr>
        <w:pStyle w:val="ListParagraph"/>
        <w:numPr>
          <w:ilvl w:val="0"/>
          <w:numId w:val="10"/>
        </w:numPr>
        <w:bidi/>
        <w:spacing w:after="100" w:line="240" w:lineRule="auto"/>
        <w:jc w:val="both"/>
        <w:rPr>
          <w:rFonts w:ascii="Times New Roman" w:eastAsia="Times New Roman" w:hAnsi="Times New Roman" w:cs="B Nazanin"/>
          <w:sz w:val="24"/>
          <w:szCs w:val="24"/>
          <w:rtl/>
        </w:rPr>
      </w:pPr>
      <w:r w:rsidRPr="00E0371C">
        <w:rPr>
          <w:rFonts w:ascii="Arial" w:eastAsia="Times New Roman" w:hAnsi="Arial" w:cs="B Nazanin"/>
          <w:color w:val="000000"/>
          <w:sz w:val="24"/>
          <w:szCs w:val="24"/>
          <w:rtl/>
        </w:rPr>
        <w:t>الگوی مطلوب دسترسی ها</w:t>
      </w:r>
    </w:p>
    <w:p w14:paraId="4D875437" w14:textId="77777777" w:rsidR="003A25FA" w:rsidRPr="00E0371C" w:rsidRDefault="003A25FA" w:rsidP="003A25FA">
      <w:pPr>
        <w:pStyle w:val="ListParagraph"/>
        <w:numPr>
          <w:ilvl w:val="0"/>
          <w:numId w:val="10"/>
        </w:numPr>
        <w:bidi/>
        <w:spacing w:after="100" w:line="240" w:lineRule="auto"/>
        <w:jc w:val="both"/>
        <w:rPr>
          <w:rFonts w:ascii="Times New Roman" w:eastAsia="Times New Roman" w:hAnsi="Times New Roman" w:cs="B Nazanin"/>
          <w:sz w:val="24"/>
          <w:szCs w:val="24"/>
          <w:rtl/>
        </w:rPr>
      </w:pPr>
      <w:r w:rsidRPr="00E0371C">
        <w:rPr>
          <w:rFonts w:ascii="Arial" w:eastAsia="Times New Roman" w:hAnsi="Arial" w:cs="B Nazanin" w:hint="cs"/>
          <w:color w:val="000000"/>
          <w:sz w:val="24"/>
          <w:szCs w:val="24"/>
          <w:rtl/>
        </w:rPr>
        <w:t>الگوی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مطلوب</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در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نظام</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استقرار</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کاربری</w:t>
      </w:r>
      <w:r w:rsidRPr="00E0371C">
        <w:rPr>
          <w:rFonts w:ascii="Arial" w:eastAsia="Times New Roman" w:hAnsi="Arial" w:cs="B Nazanin"/>
          <w:color w:val="000000"/>
          <w:sz w:val="24"/>
          <w:szCs w:val="24"/>
          <w:rtl/>
        </w:rPr>
        <w:t xml:space="preserve"> </w:t>
      </w:r>
      <w:r w:rsidRPr="00E0371C">
        <w:rPr>
          <w:rFonts w:ascii="Arial" w:eastAsia="Times New Roman" w:hAnsi="Arial" w:cs="B Nazanin" w:hint="cs"/>
          <w:color w:val="000000"/>
          <w:sz w:val="24"/>
          <w:szCs w:val="24"/>
          <w:rtl/>
        </w:rPr>
        <w:t>ها</w:t>
      </w:r>
    </w:p>
    <w:p w14:paraId="5BB69094" w14:textId="77777777" w:rsidR="003A25FA" w:rsidRPr="00E0371C" w:rsidRDefault="003A25FA" w:rsidP="003A25FA">
      <w:pPr>
        <w:pStyle w:val="ListParagraph"/>
        <w:numPr>
          <w:ilvl w:val="0"/>
          <w:numId w:val="10"/>
        </w:numPr>
        <w:bidi/>
        <w:spacing w:after="100" w:line="240" w:lineRule="auto"/>
        <w:jc w:val="both"/>
        <w:rPr>
          <w:rFonts w:ascii="Times New Roman" w:eastAsia="Times New Roman" w:hAnsi="Times New Roman" w:cs="B Nazanin"/>
          <w:sz w:val="24"/>
          <w:szCs w:val="24"/>
        </w:rPr>
      </w:pPr>
      <w:r w:rsidRPr="00E0371C">
        <w:rPr>
          <w:rFonts w:ascii="Arial" w:eastAsia="Times New Roman" w:hAnsi="Arial" w:cs="B Nazanin"/>
          <w:sz w:val="24"/>
          <w:szCs w:val="24"/>
          <w:rtl/>
        </w:rPr>
        <w:t>الگوی مطلوب در توزیع تراکم</w:t>
      </w:r>
    </w:p>
    <w:p w14:paraId="05D56C5D" w14:textId="77777777" w:rsidR="003A25FA" w:rsidRPr="00E0371C" w:rsidRDefault="003A25FA" w:rsidP="003A25FA">
      <w:pPr>
        <w:pStyle w:val="ListParagraph"/>
        <w:numPr>
          <w:ilvl w:val="0"/>
          <w:numId w:val="10"/>
        </w:numPr>
        <w:bidi/>
        <w:spacing w:after="100" w:line="240" w:lineRule="auto"/>
        <w:jc w:val="both"/>
        <w:rPr>
          <w:rFonts w:ascii="Times New Roman" w:eastAsia="Times New Roman" w:hAnsi="Times New Roman" w:cs="B Nazanin"/>
          <w:sz w:val="24"/>
          <w:szCs w:val="24"/>
          <w:rtl/>
        </w:rPr>
      </w:pPr>
      <w:r w:rsidRPr="00E0371C">
        <w:rPr>
          <w:rFonts w:ascii="Arial" w:eastAsia="Times New Roman" w:hAnsi="Arial" w:cs="B Nazanin"/>
          <w:sz w:val="24"/>
          <w:szCs w:val="24"/>
          <w:rtl/>
        </w:rPr>
        <w:t>الگو و فرم مطلوب در فضای شهری</w:t>
      </w:r>
      <w:r>
        <w:rPr>
          <w:rFonts w:ascii="Times New Roman" w:eastAsia="Times New Roman" w:hAnsi="Times New Roman" w:cs="B Nazanin" w:hint="cs"/>
          <w:sz w:val="24"/>
          <w:szCs w:val="24"/>
          <w:rtl/>
        </w:rPr>
        <w:t>(الوسی سواد کوهی، 1394: 7).</w:t>
      </w:r>
    </w:p>
    <w:p w14:paraId="67AAE328" w14:textId="242ED3E8" w:rsidR="003A25FA" w:rsidRPr="00E560F6" w:rsidRDefault="003A25FA" w:rsidP="003A25FA">
      <w:pPr>
        <w:spacing w:after="100"/>
        <w:rPr>
          <w:rFonts w:ascii="Arial" w:hAnsi="Arial" w:cs="B Nazanin"/>
          <w:b/>
          <w:bCs/>
          <w:sz w:val="24"/>
          <w:rtl/>
        </w:rPr>
      </w:pPr>
      <w:r w:rsidRPr="00E560F6">
        <w:rPr>
          <w:rFonts w:ascii="Arial" w:hAnsi="Arial" w:cs="B Nazanin" w:hint="cs"/>
          <w:b/>
          <w:bCs/>
          <w:sz w:val="24"/>
          <w:rtl/>
        </w:rPr>
        <w:t>3-5</w:t>
      </w:r>
      <w:r w:rsidR="003F546C">
        <w:rPr>
          <w:rFonts w:ascii="Arial" w:hAnsi="Arial" w:cs="B Nazanin" w:hint="cs"/>
          <w:b/>
          <w:bCs/>
          <w:sz w:val="24"/>
          <w:rtl/>
        </w:rPr>
        <w:t>.</w:t>
      </w:r>
      <w:r w:rsidRPr="00E560F6">
        <w:rPr>
          <w:rFonts w:ascii="Arial" w:hAnsi="Arial" w:cs="B Nazanin" w:hint="cs"/>
          <w:b/>
          <w:bCs/>
          <w:sz w:val="24"/>
          <w:rtl/>
        </w:rPr>
        <w:t xml:space="preserve"> </w:t>
      </w:r>
      <w:r w:rsidRPr="00E560F6">
        <w:rPr>
          <w:rFonts w:ascii="Arial" w:hAnsi="Arial" w:cs="B Nazanin"/>
          <w:b/>
          <w:bCs/>
          <w:sz w:val="24"/>
          <w:rtl/>
        </w:rPr>
        <w:t>ابعاد سیاسی</w:t>
      </w:r>
      <w:r w:rsidRPr="00E560F6">
        <w:rPr>
          <w:rFonts w:ascii="Arial" w:hAnsi="Arial" w:cs="B Nazanin" w:hint="cs"/>
          <w:b/>
          <w:bCs/>
          <w:sz w:val="24"/>
          <w:rtl/>
        </w:rPr>
        <w:t>:</w:t>
      </w:r>
      <w:r w:rsidRPr="00E560F6">
        <w:rPr>
          <w:rFonts w:ascii="Arial" w:hAnsi="Arial" w:cs="B Nazanin"/>
          <w:b/>
          <w:bCs/>
          <w:sz w:val="24"/>
          <w:rtl/>
        </w:rPr>
        <w:t xml:space="preserve"> </w:t>
      </w:r>
    </w:p>
    <w:p w14:paraId="21D9584A" w14:textId="77777777" w:rsidR="003A25FA" w:rsidRPr="00E0371C" w:rsidRDefault="003A25FA" w:rsidP="003A25FA">
      <w:pPr>
        <w:spacing w:after="100"/>
        <w:rPr>
          <w:rFonts w:cs="B Nazanin"/>
          <w:sz w:val="24"/>
          <w:rtl/>
        </w:rPr>
      </w:pPr>
      <w:r>
        <w:rPr>
          <w:rFonts w:ascii="Arial" w:hAnsi="Arial" w:cs="B Nazanin"/>
          <w:sz w:val="24"/>
          <w:rtl/>
        </w:rPr>
        <w:t>بعد سیاسی</w:t>
      </w:r>
      <w:r w:rsidRPr="00804F82">
        <w:rPr>
          <w:rFonts w:ascii="Arial" w:hAnsi="Arial" w:cs="B Nazanin"/>
          <w:sz w:val="24"/>
          <w:rtl/>
        </w:rPr>
        <w:t xml:space="preserve">، به قانون سیاستگذاری ها ، برنامه ریزی ، بودجه بندی ، نهادسازی ، تنوع و تکثرگرایی ، احترام به حقوق انسانی و مشارکت موثر مردم در تصمیم گیری ، توجه دارد و به تنظیم وضعیت و شرایط لازم برای تلفيق اهداف مختلف با ایجاد رابطه مبادله بین آنها برای رسیدن به توسعه پایدار می پردازد در نتیجه دستیابی به مفهوم پایداری نیازمند تغییرات ریشه ای در فکر و رفتار مردم می باشد . مسلما نسل حاضر بایستی به کیفیت زندگی نسل های آینده توجه کند و این امر با رعایت اهداف و اصول توسعه پایدار ممکن خواهد </w:t>
      </w:r>
      <w:r w:rsidRPr="00E560F6">
        <w:rPr>
          <w:rFonts w:ascii="Arial" w:hAnsi="Arial" w:cs="B Nazanin"/>
          <w:sz w:val="24"/>
          <w:rtl/>
        </w:rPr>
        <w:t>شد (زاهدی و نجفی</w:t>
      </w:r>
      <w:r>
        <w:rPr>
          <w:rFonts w:ascii="Arial" w:hAnsi="Arial" w:cs="B Nazanin" w:hint="cs"/>
          <w:sz w:val="24"/>
          <w:rtl/>
        </w:rPr>
        <w:t>،</w:t>
      </w:r>
      <w:r w:rsidRPr="00E560F6">
        <w:rPr>
          <w:rFonts w:ascii="Arial" w:hAnsi="Arial" w:cs="B Nazanin"/>
          <w:sz w:val="24"/>
          <w:rtl/>
        </w:rPr>
        <w:t xml:space="preserve"> ۱۳۸۵</w:t>
      </w:r>
      <w:r>
        <w:rPr>
          <w:rFonts w:ascii="Arial" w:hAnsi="Arial" w:cs="B Nazanin" w:hint="cs"/>
          <w:sz w:val="24"/>
          <w:rtl/>
        </w:rPr>
        <w:t xml:space="preserve"> و </w:t>
      </w:r>
      <w:r w:rsidRPr="00E560F6">
        <w:rPr>
          <w:rFonts w:ascii="Arial" w:hAnsi="Arial" w:cs="B Nazanin" w:hint="cs"/>
          <w:sz w:val="24"/>
          <w:rtl/>
        </w:rPr>
        <w:t>الوسی سواد کوهی،1394: 7)</w:t>
      </w:r>
      <w:r w:rsidRPr="00E560F6">
        <w:rPr>
          <w:rFonts w:ascii="Arial" w:hAnsi="Arial" w:cs="B Nazanin"/>
          <w:sz w:val="24"/>
          <w:rtl/>
        </w:rPr>
        <w:t>.</w:t>
      </w:r>
    </w:p>
    <w:p w14:paraId="2A1CD1CC" w14:textId="77777777" w:rsidR="003A25FA" w:rsidRPr="00C44CD9" w:rsidRDefault="003A25FA" w:rsidP="003A25FA">
      <w:pPr>
        <w:spacing w:after="100"/>
        <w:rPr>
          <w:rFonts w:cs="B Nazanin"/>
          <w:sz w:val="24"/>
          <w:rtl/>
        </w:rPr>
      </w:pPr>
      <w:r w:rsidRPr="003A25FA">
        <w:rPr>
          <w:rFonts w:ascii="Arial" w:hAnsi="Arial" w:cs="B Nazanin" w:hint="cs"/>
          <w:b/>
          <w:bCs/>
          <w:sz w:val="28"/>
          <w:szCs w:val="28"/>
          <w:rtl/>
        </w:rPr>
        <w:t>4. توسعه</w:t>
      </w:r>
      <w:r w:rsidRPr="003A25FA">
        <w:rPr>
          <w:rFonts w:ascii="Arial" w:hAnsi="Arial" w:cs="B Nazanin"/>
          <w:b/>
          <w:bCs/>
          <w:sz w:val="28"/>
          <w:szCs w:val="28"/>
          <w:rtl/>
        </w:rPr>
        <w:t xml:space="preserve"> </w:t>
      </w:r>
      <w:r w:rsidRPr="003A25FA">
        <w:rPr>
          <w:rFonts w:ascii="Arial" w:hAnsi="Arial" w:cs="B Nazanin" w:hint="cs"/>
          <w:b/>
          <w:bCs/>
          <w:sz w:val="28"/>
          <w:szCs w:val="28"/>
          <w:rtl/>
        </w:rPr>
        <w:t>پایداری</w:t>
      </w:r>
      <w:r w:rsidRPr="003A25FA">
        <w:rPr>
          <w:rFonts w:ascii="Arial" w:hAnsi="Arial" w:cs="B Nazanin"/>
          <w:b/>
          <w:bCs/>
          <w:sz w:val="28"/>
          <w:szCs w:val="28"/>
          <w:rtl/>
        </w:rPr>
        <w:t xml:space="preserve"> </w:t>
      </w:r>
      <w:r w:rsidRPr="003A25FA">
        <w:rPr>
          <w:rFonts w:ascii="Arial" w:hAnsi="Arial" w:cs="B Nazanin" w:hint="cs"/>
          <w:b/>
          <w:bCs/>
          <w:sz w:val="28"/>
          <w:szCs w:val="28"/>
          <w:rtl/>
        </w:rPr>
        <w:t>شهری</w:t>
      </w:r>
      <w:r w:rsidRPr="00C44CD9">
        <w:rPr>
          <w:rFonts w:ascii="Arial" w:hAnsi="Arial" w:cs="B Nazanin" w:hint="cs"/>
          <w:b/>
          <w:bCs/>
          <w:sz w:val="24"/>
          <w:rtl/>
        </w:rPr>
        <w:t>:</w:t>
      </w:r>
    </w:p>
    <w:p w14:paraId="2EA93A74" w14:textId="77777777" w:rsidR="003A25FA" w:rsidRPr="00B85D01" w:rsidRDefault="003A25FA" w:rsidP="003A25FA">
      <w:pPr>
        <w:pStyle w:val="NormalWeb"/>
        <w:bidi/>
        <w:spacing w:before="0" w:beforeAutospacing="0" w:afterAutospacing="0"/>
        <w:jc w:val="both"/>
        <w:rPr>
          <w:rFonts w:cs="B Nazanin"/>
          <w:rtl/>
        </w:rPr>
      </w:pPr>
      <w:r w:rsidRPr="00AE134A">
        <w:rPr>
          <w:rFonts w:ascii="Arial" w:hAnsi="Arial" w:cs="B Nazanin"/>
          <w:color w:val="000000"/>
          <w:rtl/>
        </w:rPr>
        <w:t>توسعه پایدار شهری، شکلی از توسعه امروزی است که می تواند توسعه مداوم شهرها و جوامع شهری نسل های آینده را تضمین کند (</w:t>
      </w:r>
      <w:r w:rsidRPr="003F546C">
        <w:rPr>
          <w:rFonts w:asciiTheme="majorBidi" w:hAnsiTheme="majorBidi" w:cstheme="majorBidi"/>
          <w:color w:val="000000"/>
          <w:sz w:val="22"/>
          <w:szCs w:val="22"/>
        </w:rPr>
        <w:t>22</w:t>
      </w:r>
      <w:r w:rsidRPr="003F546C">
        <w:rPr>
          <w:rFonts w:asciiTheme="majorBidi" w:hAnsiTheme="majorBidi" w:cstheme="majorBidi"/>
          <w:color w:val="000000"/>
          <w:sz w:val="22"/>
          <w:szCs w:val="22"/>
          <w:rtl/>
        </w:rPr>
        <w:t xml:space="preserve">: </w:t>
      </w:r>
      <w:r w:rsidRPr="003F546C">
        <w:rPr>
          <w:rFonts w:asciiTheme="majorBidi" w:hAnsiTheme="majorBidi" w:cstheme="majorBidi"/>
          <w:color w:val="000000"/>
          <w:sz w:val="22"/>
          <w:szCs w:val="22"/>
        </w:rPr>
        <w:t>1993</w:t>
      </w:r>
      <w:r w:rsidRPr="003F546C">
        <w:rPr>
          <w:rFonts w:asciiTheme="majorBidi" w:hAnsiTheme="majorBidi" w:cstheme="majorBidi"/>
          <w:color w:val="000000"/>
          <w:sz w:val="22"/>
          <w:szCs w:val="22"/>
          <w:rtl/>
        </w:rPr>
        <w:t xml:space="preserve"> ,</w:t>
      </w:r>
      <w:r w:rsidRPr="003F546C">
        <w:rPr>
          <w:rFonts w:asciiTheme="majorBidi" w:hAnsiTheme="majorBidi" w:cstheme="majorBidi"/>
          <w:color w:val="000000"/>
          <w:sz w:val="22"/>
          <w:szCs w:val="22"/>
        </w:rPr>
        <w:t>Hall</w:t>
      </w:r>
      <w:r w:rsidRPr="00AE134A">
        <w:rPr>
          <w:rFonts w:ascii="Arial" w:hAnsi="Arial" w:cs="B Nazanin"/>
          <w:color w:val="000000"/>
          <w:rtl/>
        </w:rPr>
        <w:t xml:space="preserve"> </w:t>
      </w:r>
      <w:r>
        <w:rPr>
          <w:rFonts w:ascii="Arial" w:hAnsi="Arial" w:cs="B Nazanin" w:hint="cs"/>
          <w:color w:val="000000"/>
          <w:rtl/>
        </w:rPr>
        <w:t xml:space="preserve"> و </w:t>
      </w:r>
      <w:r w:rsidRPr="00AE134A">
        <w:rPr>
          <w:rFonts w:ascii="Arial" w:hAnsi="Arial" w:cs="B Nazanin" w:hint="cs"/>
          <w:color w:val="000000"/>
          <w:rtl/>
        </w:rPr>
        <w:t>حسین زاده دلیر،</w:t>
      </w:r>
      <w:r>
        <w:rPr>
          <w:rFonts w:ascii="Arial" w:hAnsi="Arial" w:cs="B Nazanin" w:hint="cs"/>
          <w:color w:val="000000"/>
          <w:rtl/>
        </w:rPr>
        <w:t xml:space="preserve"> </w:t>
      </w:r>
      <w:r w:rsidRPr="00AE134A">
        <w:rPr>
          <w:rFonts w:ascii="Arial" w:hAnsi="Arial" w:cs="B Nazanin" w:hint="cs"/>
          <w:color w:val="000000"/>
          <w:rtl/>
        </w:rPr>
        <w:t>قربانی، شکری فیروز جاه، 1388</w:t>
      </w:r>
      <w:r>
        <w:rPr>
          <w:rFonts w:ascii="Arial" w:hAnsi="Arial" w:cs="B Nazanin" w:hint="cs"/>
          <w:color w:val="000000"/>
          <w:rtl/>
        </w:rPr>
        <w:t xml:space="preserve"> </w:t>
      </w:r>
      <w:r w:rsidRPr="00AE134A">
        <w:rPr>
          <w:rFonts w:ascii="Arial" w:hAnsi="Arial" w:cs="B Nazanin" w:hint="cs"/>
          <w:color w:val="000000"/>
          <w:rtl/>
        </w:rPr>
        <w:t>:4)</w:t>
      </w:r>
      <w:r w:rsidRPr="00AE134A">
        <w:rPr>
          <w:rFonts w:ascii="Arial" w:hAnsi="Arial" w:cs="B Nazanin"/>
          <w:color w:val="000000"/>
          <w:rtl/>
        </w:rPr>
        <w:t>.</w:t>
      </w:r>
      <w:r w:rsidRPr="00AE134A">
        <w:rPr>
          <w:rFonts w:ascii="Cambria" w:hAnsi="Cambria" w:cs="Cambria" w:hint="cs"/>
          <w:color w:val="000000"/>
          <w:rtl/>
        </w:rPr>
        <w:t> </w:t>
      </w:r>
      <w:r w:rsidRPr="00AE134A">
        <w:rPr>
          <w:rFonts w:ascii="Arial" w:hAnsi="Arial" w:cs="B Nazanin"/>
          <w:rtl/>
        </w:rPr>
        <w:t>مباحث مربوط به رشد اقتصادی و توسعه و ارتباط آنها با محیط زیست و جوامع انسانی، مقدمه ای برای ایجاد پارادایم جديد مفهوم توسعه شد؛ توسعه ای که از محیط زیست حمایت می کند و بر عدالت اجتماعی پیشرفته و تعابیری مانند آن تاکید دارد (</w:t>
      </w:r>
      <w:r w:rsidRPr="003F546C">
        <w:rPr>
          <w:rFonts w:asciiTheme="majorBidi" w:hAnsiTheme="majorBidi" w:cstheme="majorBidi"/>
          <w:sz w:val="22"/>
          <w:szCs w:val="22"/>
        </w:rPr>
        <w:t>5</w:t>
      </w:r>
      <w:r w:rsidRPr="003F546C">
        <w:rPr>
          <w:rFonts w:asciiTheme="majorBidi" w:hAnsiTheme="majorBidi" w:cstheme="majorBidi"/>
          <w:sz w:val="22"/>
          <w:szCs w:val="22"/>
          <w:rtl/>
        </w:rPr>
        <w:t xml:space="preserve">: </w:t>
      </w:r>
      <w:r w:rsidRPr="003F546C">
        <w:rPr>
          <w:rFonts w:asciiTheme="majorBidi" w:hAnsiTheme="majorBidi" w:cstheme="majorBidi"/>
          <w:sz w:val="22"/>
          <w:szCs w:val="22"/>
        </w:rPr>
        <w:t>2004</w:t>
      </w:r>
      <w:r w:rsidRPr="003F546C">
        <w:rPr>
          <w:rFonts w:asciiTheme="majorBidi" w:hAnsiTheme="majorBidi" w:cstheme="majorBidi"/>
          <w:sz w:val="22"/>
          <w:szCs w:val="22"/>
          <w:rtl/>
        </w:rPr>
        <w:t xml:space="preserve">, </w:t>
      </w:r>
      <w:r w:rsidRPr="003F546C">
        <w:rPr>
          <w:rFonts w:asciiTheme="majorBidi" w:hAnsiTheme="majorBidi" w:cstheme="majorBidi"/>
          <w:sz w:val="22"/>
          <w:szCs w:val="22"/>
        </w:rPr>
        <w:t>M</w:t>
      </w:r>
      <w:r w:rsidRPr="00AE134A">
        <w:rPr>
          <w:rFonts w:ascii="Arial" w:hAnsi="Arial" w:cs="B Nazanin"/>
          <w:sz w:val="22"/>
          <w:szCs w:val="22"/>
          <w:rtl/>
        </w:rPr>
        <w:t xml:space="preserve">. </w:t>
      </w:r>
      <w:r w:rsidRPr="003F546C">
        <w:rPr>
          <w:rFonts w:asciiTheme="majorBidi" w:hAnsiTheme="majorBidi" w:cstheme="majorBidi"/>
          <w:sz w:val="22"/>
          <w:szCs w:val="22"/>
        </w:rPr>
        <w:t>Harris</w:t>
      </w:r>
      <w:r w:rsidRPr="00AE134A">
        <w:rPr>
          <w:rFonts w:ascii="Arial" w:hAnsi="Arial" w:cs="B Nazanin"/>
          <w:sz w:val="22"/>
          <w:szCs w:val="22"/>
          <w:rtl/>
        </w:rPr>
        <w:t>).</w:t>
      </w:r>
      <w:r w:rsidRPr="00AE134A">
        <w:rPr>
          <w:rFonts w:ascii="Arial" w:hAnsi="Arial" w:cs="Arial"/>
          <w:color w:val="9D7200"/>
          <w:sz w:val="26"/>
          <w:szCs w:val="26"/>
          <w:rtl/>
        </w:rPr>
        <w:t xml:space="preserve"> </w:t>
      </w:r>
      <w:r w:rsidRPr="00AE134A">
        <w:rPr>
          <w:rFonts w:ascii="Arial" w:hAnsi="Arial" w:cs="B Nazanin"/>
          <w:rtl/>
        </w:rPr>
        <w:t>تفکر امروزه در توسعه شهری این است که شهرها باید هر اندازه امکان دارد با محیط زیست طبیعی سازگار باشند و در حفظ تعادل چرخه طبیعی حیات عمل کنند. به عبارت دیگر، شهرها باید به سوی پایداری گام بردارند و به توسعه پایدار شهری توجه نمایند (رهنما و عباس</w:t>
      </w:r>
      <w:r>
        <w:rPr>
          <w:rFonts w:ascii="Arial" w:hAnsi="Arial" w:cs="B Nazanin" w:hint="eastAsia"/>
        </w:rPr>
        <w:t>‌</w:t>
      </w:r>
      <w:r w:rsidRPr="00AE134A">
        <w:rPr>
          <w:rFonts w:ascii="Arial" w:hAnsi="Arial" w:cs="B Nazanin"/>
          <w:rtl/>
        </w:rPr>
        <w:t>زاده، ۱۳۸۷: ۹۲)</w:t>
      </w:r>
      <w:r w:rsidRPr="00AE134A">
        <w:rPr>
          <w:rFonts w:ascii="Arial" w:hAnsi="Arial" w:cs="B Nazanin"/>
        </w:rPr>
        <w:t>.</w:t>
      </w:r>
      <w:r w:rsidRPr="00AE134A">
        <w:rPr>
          <w:rFonts w:ascii="Arial" w:hAnsi="Arial" w:cs="B Nazanin"/>
          <w:color w:val="000000"/>
          <w:rtl/>
        </w:rPr>
        <w:t>در ابتدای سده بیستم نویسندگانی همچون "ابنزرهاوارد "، "لوئیس مامفورد" ، "آلدو لئوپولد" سؤالاتی را در مورد طبیعت شهر صنعتی و ارتباط اساسی میان توسعه انسانی و جهان طبیعی مطرح نمودند.</w:t>
      </w:r>
      <w:r w:rsidRPr="00AE134A">
        <w:rPr>
          <w:rFonts w:cs="B Nazanin" w:hint="cs"/>
          <w:rtl/>
        </w:rPr>
        <w:t xml:space="preserve"> </w:t>
      </w:r>
      <w:r w:rsidRPr="00AE134A">
        <w:rPr>
          <w:rFonts w:ascii="Arial" w:hAnsi="Arial" w:cs="B Nazanin"/>
          <w:color w:val="000000"/>
          <w:rtl/>
        </w:rPr>
        <w:t>در اواخر سده نوزده و ابتدای سده بیستم در پی بروز تحولاتی که پس از انقلاب صنعتی در شهر</w:t>
      </w:r>
      <w:r w:rsidRPr="00AE134A">
        <w:rPr>
          <w:rFonts w:ascii="Arial" w:hAnsi="Arial" w:cs="B Nazanin"/>
          <w:color w:val="000000"/>
          <w:rtl/>
        </w:rPr>
        <w:softHyphen/>
        <w:t>ها و سکونتگاه</w:t>
      </w:r>
      <w:r w:rsidRPr="00AE134A">
        <w:rPr>
          <w:rFonts w:ascii="Arial" w:hAnsi="Arial" w:cs="B Nazanin"/>
          <w:color w:val="000000"/>
          <w:rtl/>
        </w:rPr>
        <w:softHyphen/>
        <w:t>ها رخ داده بود ذهن اندیشمندان را به مسائل طبیعت رهنمون ساخت. و اندیشمندانی همچون "ابنزرهاوارد"، "لوئیس مامفورد"، "پاتریک گدس</w:t>
      </w:r>
      <w:r w:rsidRPr="00AE134A">
        <w:rPr>
          <w:rFonts w:ascii="Arial" w:hAnsi="Arial" w:cs="Cambria" w:hint="cs"/>
          <w:color w:val="000000"/>
          <w:rtl/>
        </w:rPr>
        <w:t>"</w:t>
      </w:r>
      <w:r w:rsidRPr="00AE134A">
        <w:rPr>
          <w:rFonts w:ascii="Arial" w:hAnsi="Arial" w:cs="B Nazanin" w:hint="cs"/>
          <w:color w:val="000000"/>
          <w:rtl/>
        </w:rPr>
        <w:t xml:space="preserve"> </w:t>
      </w:r>
      <w:r w:rsidRPr="00AE134A">
        <w:rPr>
          <w:rFonts w:ascii="Arial" w:hAnsi="Arial" w:cs="B Nazanin"/>
          <w:color w:val="000000"/>
          <w:rtl/>
        </w:rPr>
        <w:t>را بر آن داشت تا نظریات خود را در قالب توجه بیشتر به طبیعت بنگارند. بنابراین یکی از موضوعات اصلی برنامه ریزی در سده نوزدهم که نویسندگان دارای نگرش پایداری همچنان با آن درگیر بودند، تعادل میان شهر و طبیعت بود</w:t>
      </w:r>
      <w:r w:rsidRPr="00AE134A">
        <w:rPr>
          <w:rFonts w:ascii="Arial" w:hAnsi="Arial" w:cs="B Nazanin" w:hint="cs"/>
          <w:color w:val="000000"/>
          <w:rtl/>
        </w:rPr>
        <w:t>(اصل یکم)</w:t>
      </w:r>
      <w:r w:rsidRPr="00AE134A">
        <w:rPr>
          <w:rFonts w:ascii="Arial" w:hAnsi="Arial" w:cs="B Nazanin"/>
          <w:color w:val="000000"/>
          <w:rtl/>
        </w:rPr>
        <w:t xml:space="preserve"> </w:t>
      </w:r>
      <w:r w:rsidRPr="00AE134A">
        <w:rPr>
          <w:rFonts w:ascii="Arial" w:hAnsi="Arial" w:cs="B Nazanin" w:hint="cs"/>
          <w:color w:val="000000"/>
          <w:rtl/>
        </w:rPr>
        <w:t xml:space="preserve">. </w:t>
      </w:r>
      <w:r w:rsidRPr="00AE134A">
        <w:rPr>
          <w:rFonts w:ascii="Arial" w:hAnsi="Arial" w:cs="B Nazanin"/>
          <w:color w:val="000000"/>
          <w:rtl/>
        </w:rPr>
        <w:t>موضوع دیگر که کار اندکی بر روی آن صورت پذیرفت، تلاش برای ارتقاء عدالت بود، فشارها، افسردگی</w:t>
      </w:r>
      <w:r w:rsidRPr="00AE134A">
        <w:rPr>
          <w:rFonts w:ascii="Arial" w:hAnsi="Arial" w:cs="B Nazanin"/>
          <w:color w:val="000000"/>
          <w:rtl/>
        </w:rPr>
        <w:softHyphen/>
        <w:t>های کاری کارخانه</w:t>
      </w:r>
      <w:r w:rsidRPr="00AE134A">
        <w:rPr>
          <w:rFonts w:ascii="Arial" w:hAnsi="Arial" w:cs="B Nazanin"/>
          <w:color w:val="000000"/>
          <w:rtl/>
        </w:rPr>
        <w:softHyphen/>
        <w:t>ها و به ویژه پس از جنگ جهانی دوم و به طور خاص در دهه</w:t>
      </w:r>
      <w:r w:rsidRPr="00AE134A">
        <w:rPr>
          <w:rFonts w:ascii="Arial" w:hAnsi="Arial" w:cs="B Nazanin"/>
          <w:color w:val="000000"/>
          <w:rtl/>
        </w:rPr>
        <w:softHyphen/>
        <w:t>های ۱۹۶۰ و ۱۹۷۰، بسیاری از نویسندگان مشکلات ناشی از اختلالات میان فقیر و غنی، گروه</w:t>
      </w:r>
      <w:r w:rsidRPr="00AE134A">
        <w:rPr>
          <w:rFonts w:ascii="Arial" w:hAnsi="Arial" w:cs="B Nazanin"/>
          <w:color w:val="000000"/>
          <w:rtl/>
        </w:rPr>
        <w:softHyphen/>
        <w:t>های نژادی یا قومی و ... را مورد بررسی قرار دادند و متوجه شدند اقدامات انجام شده سبب افزایش بی عدالتی شده است. بنابراین نیاز برای جامعه</w:t>
      </w:r>
      <w:r w:rsidRPr="00AE134A">
        <w:rPr>
          <w:rFonts w:ascii="Arial" w:hAnsi="Arial" w:cs="B Nazanin"/>
          <w:color w:val="000000"/>
          <w:rtl/>
        </w:rPr>
        <w:softHyphen/>
        <w:t>ای عادلانه</w:t>
      </w:r>
      <w:r w:rsidRPr="00AE134A">
        <w:rPr>
          <w:rFonts w:ascii="Arial" w:hAnsi="Arial" w:cs="B Nazanin"/>
          <w:color w:val="000000"/>
          <w:rtl/>
        </w:rPr>
        <w:softHyphen/>
        <w:t xml:space="preserve">تر به عنوان </w:t>
      </w:r>
      <w:r w:rsidRPr="00AE134A">
        <w:rPr>
          <w:rFonts w:ascii="Arial" w:hAnsi="Arial" w:cs="B Nazanin" w:hint="cs"/>
          <w:color w:val="000000"/>
          <w:rtl/>
        </w:rPr>
        <w:t>(</w:t>
      </w:r>
      <w:r w:rsidRPr="00AE134A">
        <w:rPr>
          <w:rFonts w:ascii="Arial" w:hAnsi="Arial" w:cs="B Nazanin"/>
          <w:color w:val="000000"/>
          <w:rtl/>
        </w:rPr>
        <w:t xml:space="preserve">دومین اصل </w:t>
      </w:r>
      <w:r w:rsidRPr="00AE134A">
        <w:rPr>
          <w:rFonts w:ascii="Arial" w:hAnsi="Arial" w:cs="B Nazanin" w:hint="cs"/>
          <w:color w:val="000000"/>
          <w:rtl/>
        </w:rPr>
        <w:t>)</w:t>
      </w:r>
      <w:r w:rsidRPr="00AE134A">
        <w:rPr>
          <w:rFonts w:ascii="Arial" w:hAnsi="Arial" w:cs="B Nazanin"/>
          <w:color w:val="000000"/>
          <w:rtl/>
        </w:rPr>
        <w:t>توسعه پایدار مطرح شد.</w:t>
      </w:r>
      <w:r w:rsidRPr="00AE134A">
        <w:rPr>
          <w:rFonts w:cs="B Nazanin" w:hint="cs"/>
          <w:rtl/>
        </w:rPr>
        <w:t xml:space="preserve"> </w:t>
      </w:r>
      <w:r w:rsidRPr="00AE134A">
        <w:rPr>
          <w:rFonts w:ascii="Arial" w:hAnsi="Arial" w:cs="B Nazanin"/>
          <w:color w:val="000000"/>
          <w:rtl/>
        </w:rPr>
        <w:t>سومین موضوع جاری، نظریه رشد اقتصادی و محدودیت</w:t>
      </w:r>
      <w:r w:rsidRPr="00AE134A">
        <w:rPr>
          <w:rFonts w:ascii="Arial" w:hAnsi="Arial" w:cs="B Nazanin"/>
          <w:color w:val="000000"/>
          <w:rtl/>
        </w:rPr>
        <w:softHyphen/>
        <w:t>های اقتصاد در تنظیم سامانه</w:t>
      </w:r>
      <w:r w:rsidRPr="00AE134A">
        <w:rPr>
          <w:rFonts w:ascii="Arial" w:hAnsi="Arial" w:cs="B Nazanin"/>
          <w:color w:val="000000"/>
          <w:rtl/>
        </w:rPr>
        <w:softHyphen/>
        <w:t>های انسانی و طبیعی است که توسط اندیشمندانی همچون "جان استوارت میل "، "كنث بولدینگ "، "ای.اف. شوماخر " و "هرمان دالی " به چالش گرفته شد و مفهوم اقتصاد نیز به اصول توسعه پایدار اضافه شد (ویلر و بیتلی، ۱۳۸۴</w:t>
      </w:r>
      <w:r w:rsidRPr="00AE134A">
        <w:rPr>
          <w:rFonts w:ascii="Arial" w:hAnsi="Arial" w:cs="B Nazanin" w:hint="cs"/>
          <w:color w:val="000000"/>
          <w:rtl/>
        </w:rPr>
        <w:t>:</w:t>
      </w:r>
      <w:r w:rsidRPr="00AE134A">
        <w:rPr>
          <w:rFonts w:ascii="Arial" w:hAnsi="Arial" w:cs="B Nazanin"/>
          <w:color w:val="000000"/>
          <w:rtl/>
        </w:rPr>
        <w:t xml:space="preserve"> ۱). به تدریج با ظهور نظریه توسعه پایدار اصول و مفاهیم پایه دیگری در تکوین توسعه پایدار مطرح شد. در دهه ۹۰ معماران و شهرسازان و طراحان شهری با مطرح کردن مفاهیمی نظیر شکل پایدار شهری، فرم پایدار شهری ،حمل و نقل پایدار شهری اصل چهارمی به اصول پایداری اضافه نمودند. این اصل که در مجموع به پایداری کالبد شهر اشاره می کند </w:t>
      </w:r>
      <w:r w:rsidRPr="00AE134A">
        <w:rPr>
          <w:rFonts w:ascii="Arial" w:hAnsi="Arial" w:cs="B Nazanin"/>
          <w:color w:val="000000"/>
          <w:rtl/>
        </w:rPr>
        <w:lastRenderedPageBreak/>
        <w:t>تاکید بر برنامه ریزی و طراحی کالبدی در حوزه شهری دارد به گونه</w:t>
      </w:r>
      <w:r w:rsidRPr="00AE134A">
        <w:rPr>
          <w:rFonts w:ascii="Arial" w:hAnsi="Arial" w:cs="B Nazanin"/>
          <w:color w:val="000000"/>
        </w:rPr>
        <w:softHyphen/>
      </w:r>
      <w:r w:rsidRPr="00AE134A">
        <w:rPr>
          <w:rFonts w:ascii="Arial" w:hAnsi="Arial" w:cs="B Nazanin"/>
          <w:color w:val="000000"/>
          <w:rtl/>
        </w:rPr>
        <w:t>ای که کمترین مصرف انرژی محقق شده ، به محیط زیست خسارتی وارد نشود و... . به طور کلی سایر ابعاد مذکور را پوشش دهد.</w:t>
      </w:r>
      <w:r w:rsidRPr="00AE134A">
        <w:rPr>
          <w:rFonts w:cs="B Nazanin" w:hint="cs"/>
          <w:rtl/>
        </w:rPr>
        <w:t xml:space="preserve"> </w:t>
      </w:r>
      <w:r w:rsidRPr="00AE134A">
        <w:rPr>
          <w:rFonts w:ascii="Arial" w:hAnsi="Arial" w:cs="B Nazanin"/>
          <w:color w:val="000000"/>
          <w:rtl/>
        </w:rPr>
        <w:t>و پس از اجلاس ژوهانسبورگ در سال ۲۰۰۲ و با ارزیابی طرح</w:t>
      </w:r>
      <w:r w:rsidRPr="00AE134A">
        <w:rPr>
          <w:rFonts w:ascii="Arial" w:hAnsi="Arial" w:cs="B Nazanin"/>
          <w:color w:val="000000"/>
        </w:rPr>
        <w:softHyphen/>
      </w:r>
      <w:r w:rsidRPr="00AE134A">
        <w:rPr>
          <w:rFonts w:ascii="Arial" w:hAnsi="Arial" w:cs="B Nazanin"/>
          <w:color w:val="000000"/>
          <w:rtl/>
        </w:rPr>
        <w:t>های توسعه پایدار از سراسر دنیا مفهوم مدیریت پایدار شهری نیز به منظور اجرای سیاست</w:t>
      </w:r>
      <w:r w:rsidRPr="00AE134A">
        <w:rPr>
          <w:rFonts w:ascii="Arial" w:hAnsi="Arial" w:cs="B Nazanin"/>
          <w:color w:val="000000"/>
          <w:rtl/>
        </w:rPr>
        <w:softHyphen/>
        <w:t>های توسعه مطرح شد. این مهم که حداقل از ۲ دهه قبل مورد توجه واقع شده بود منبعث از حوزه اجرایی و در بخش مدیریت شهری احساس شد . پس از ارائه طرح</w:t>
      </w:r>
      <w:r w:rsidRPr="00AE134A">
        <w:rPr>
          <w:rFonts w:ascii="Arial" w:hAnsi="Arial" w:cs="B Nazanin"/>
          <w:color w:val="000000"/>
          <w:rtl/>
        </w:rPr>
        <w:softHyphen/>
        <w:t>ها و برنامه</w:t>
      </w:r>
      <w:r w:rsidRPr="00AE134A">
        <w:rPr>
          <w:rFonts w:ascii="Arial" w:hAnsi="Arial" w:cs="B Nazanin"/>
          <w:color w:val="000000"/>
          <w:rtl/>
        </w:rPr>
        <w:softHyphen/>
        <w:t>های توسعه پایدار در اواخر دهه ۱۹۸۰ اصل پنجم یعنی مدیریت پایدار شهری به عنوان ضمانت اجرایی سیاست</w:t>
      </w:r>
      <w:r w:rsidRPr="00AE134A">
        <w:rPr>
          <w:rFonts w:ascii="Arial" w:hAnsi="Arial" w:cs="B Nazanin"/>
          <w:color w:val="000000"/>
          <w:rtl/>
        </w:rPr>
        <w:softHyphen/>
        <w:t>های توسعه پایدار شهری در ۲۰۰۲ مطرح گردید. این</w:t>
      </w:r>
      <w:r w:rsidRPr="00AE134A">
        <w:rPr>
          <w:rFonts w:cs="B Nazanin" w:hint="cs"/>
          <w:rtl/>
        </w:rPr>
        <w:t xml:space="preserve"> </w:t>
      </w:r>
      <w:r w:rsidRPr="00AE134A">
        <w:rPr>
          <w:rFonts w:ascii="Arial" w:hAnsi="Arial" w:cs="B Nazanin"/>
          <w:color w:val="000000"/>
          <w:rtl/>
        </w:rPr>
        <w:t>اصل بر اجرای صحیح برنامه</w:t>
      </w:r>
      <w:r w:rsidRPr="00AE134A">
        <w:rPr>
          <w:rFonts w:ascii="Arial" w:hAnsi="Arial" w:cs="B Nazanin"/>
          <w:color w:val="000000"/>
          <w:rtl/>
        </w:rPr>
        <w:softHyphen/>
        <w:t>ها و سیاست</w:t>
      </w:r>
      <w:r w:rsidRPr="00AE134A">
        <w:rPr>
          <w:rFonts w:ascii="Arial" w:hAnsi="Arial" w:cs="B Nazanin"/>
          <w:color w:val="000000"/>
          <w:rtl/>
        </w:rPr>
        <w:softHyphen/>
        <w:t>های پایداری، پررنگ شدن نقش مردم در تصمیم سازی و تصمیم گیری</w:t>
      </w:r>
      <w:r w:rsidRPr="00AE134A">
        <w:rPr>
          <w:rFonts w:ascii="Arial" w:hAnsi="Arial" w:cs="B Nazanin"/>
          <w:color w:val="000000"/>
          <w:rtl/>
        </w:rPr>
        <w:softHyphen/>
        <w:t>های شهری و توجه به سایر ابعاد ذکر شده توسعه پایدار از یک طرف و از طرف دیگر تحکیم منابع درآمدی و پایدار سازی این منابع جهت ضمانت اجرایی برنامه</w:t>
      </w:r>
      <w:r w:rsidRPr="00AE134A">
        <w:rPr>
          <w:rFonts w:ascii="Arial" w:hAnsi="Arial" w:cs="B Nazanin"/>
          <w:color w:val="000000"/>
          <w:rtl/>
        </w:rPr>
        <w:softHyphen/>
        <w:t>ها و طرح</w:t>
      </w:r>
      <w:r w:rsidRPr="00AE134A">
        <w:rPr>
          <w:rFonts w:ascii="Arial" w:hAnsi="Arial" w:cs="B Nazanin"/>
          <w:color w:val="000000"/>
          <w:rtl/>
        </w:rPr>
        <w:softHyphen/>
        <w:t>های توسعه مطرح گردید. (شریف نژاد، ۱۳۸۷: ۸۶)</w:t>
      </w:r>
      <w:r>
        <w:rPr>
          <w:rFonts w:cs="B Nazanin" w:hint="cs"/>
          <w:rtl/>
        </w:rPr>
        <w:t xml:space="preserve"> </w:t>
      </w:r>
    </w:p>
    <w:p w14:paraId="0C5AB767" w14:textId="545A8435" w:rsidR="003A25FA" w:rsidRPr="003A25FA" w:rsidRDefault="003A25FA" w:rsidP="003A25FA">
      <w:pPr>
        <w:pStyle w:val="NormalWeb"/>
        <w:bidi/>
        <w:spacing w:before="0" w:beforeAutospacing="0" w:afterAutospacing="0"/>
        <w:jc w:val="both"/>
        <w:rPr>
          <w:rFonts w:cs="B Nazanin"/>
          <w:b/>
          <w:bCs/>
          <w:sz w:val="28"/>
          <w:szCs w:val="28"/>
          <w:rtl/>
        </w:rPr>
      </w:pPr>
      <w:r w:rsidRPr="003A25FA">
        <w:rPr>
          <w:rFonts w:cs="B Nazanin" w:hint="cs"/>
          <w:b/>
          <w:bCs/>
          <w:sz w:val="28"/>
          <w:szCs w:val="28"/>
          <w:rtl/>
        </w:rPr>
        <w:t>5. پیشینه پژوهش:</w:t>
      </w:r>
    </w:p>
    <w:p w14:paraId="0F3AAE15" w14:textId="77777777" w:rsidR="003A25FA" w:rsidRPr="00E07781" w:rsidRDefault="003A25FA" w:rsidP="003A25FA">
      <w:pPr>
        <w:pStyle w:val="NormalWeb"/>
        <w:bidi/>
        <w:spacing w:before="0" w:beforeAutospacing="0" w:afterAutospacing="0"/>
        <w:jc w:val="center"/>
        <w:rPr>
          <w:rFonts w:cs="B Nazanin"/>
          <w:b/>
          <w:bCs/>
          <w:sz w:val="20"/>
          <w:szCs w:val="20"/>
        </w:rPr>
      </w:pPr>
      <w:r w:rsidRPr="00E07781">
        <w:rPr>
          <w:rFonts w:cs="B Nazanin" w:hint="cs"/>
          <w:b/>
          <w:bCs/>
          <w:sz w:val="20"/>
          <w:szCs w:val="20"/>
          <w:rtl/>
        </w:rPr>
        <w:t>جدول 1: پیشینه پژوهش</w:t>
      </w:r>
      <w:r w:rsidRPr="00E07781">
        <w:rPr>
          <w:rFonts w:cs="B Nazanin" w:hint="eastAsia"/>
          <w:b/>
          <w:bCs/>
          <w:sz w:val="20"/>
          <w:szCs w:val="20"/>
        </w:rPr>
        <w:t>‌</w:t>
      </w:r>
      <w:r w:rsidRPr="00E07781">
        <w:rPr>
          <w:rFonts w:cs="B Nazanin" w:hint="cs"/>
          <w:b/>
          <w:bCs/>
          <w:sz w:val="20"/>
          <w:szCs w:val="20"/>
          <w:rtl/>
        </w:rPr>
        <w:t>های انجام شده (نگارندگان بر اساس منابع).</w:t>
      </w:r>
    </w:p>
    <w:tbl>
      <w:tblPr>
        <w:tblStyle w:val="TableGrid"/>
        <w:bidiVisual/>
        <w:tblW w:w="9540" w:type="dxa"/>
        <w:jc w:val="center"/>
        <w:tblLayout w:type="fixed"/>
        <w:tblLook w:val="04A0" w:firstRow="1" w:lastRow="0" w:firstColumn="1" w:lastColumn="0" w:noHBand="0" w:noVBand="1"/>
      </w:tblPr>
      <w:tblGrid>
        <w:gridCol w:w="2250"/>
        <w:gridCol w:w="900"/>
        <w:gridCol w:w="2970"/>
        <w:gridCol w:w="3420"/>
      </w:tblGrid>
      <w:tr w:rsidR="003A25FA" w:rsidRPr="005B7AE2" w14:paraId="0F82C1CE" w14:textId="77777777" w:rsidTr="004F5FD4">
        <w:trPr>
          <w:jc w:val="center"/>
        </w:trPr>
        <w:tc>
          <w:tcPr>
            <w:tcW w:w="2250" w:type="dxa"/>
            <w:shd w:val="clear" w:color="auto" w:fill="D9D9D9" w:themeFill="background1" w:themeFillShade="D9"/>
            <w:vAlign w:val="center"/>
          </w:tcPr>
          <w:p w14:paraId="59350FED"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نام نویسنده - نویسندگان</w:t>
            </w:r>
          </w:p>
        </w:tc>
        <w:tc>
          <w:tcPr>
            <w:tcW w:w="900" w:type="dxa"/>
            <w:shd w:val="clear" w:color="auto" w:fill="D9D9D9" w:themeFill="background1" w:themeFillShade="D9"/>
            <w:vAlign w:val="center"/>
          </w:tcPr>
          <w:p w14:paraId="63B0EF0E"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سال انتشار</w:t>
            </w:r>
          </w:p>
        </w:tc>
        <w:tc>
          <w:tcPr>
            <w:tcW w:w="2970" w:type="dxa"/>
            <w:shd w:val="clear" w:color="auto" w:fill="D9D9D9" w:themeFill="background1" w:themeFillShade="D9"/>
            <w:vAlign w:val="center"/>
          </w:tcPr>
          <w:p w14:paraId="15CFE4E0"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عنوان پژوهش</w:t>
            </w:r>
          </w:p>
        </w:tc>
        <w:tc>
          <w:tcPr>
            <w:tcW w:w="3420" w:type="dxa"/>
            <w:shd w:val="clear" w:color="auto" w:fill="D9D9D9" w:themeFill="background1" w:themeFillShade="D9"/>
            <w:vAlign w:val="center"/>
          </w:tcPr>
          <w:p w14:paraId="638C115B"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Pr>
            </w:pPr>
            <w:r w:rsidRPr="003F546C">
              <w:rPr>
                <w:rFonts w:ascii="Arial" w:hAnsi="Arial" w:cs="B Nazanin" w:hint="cs"/>
                <w:color w:val="000000"/>
                <w:sz w:val="22"/>
                <w:szCs w:val="22"/>
                <w:rtl/>
              </w:rPr>
              <w:t>یافته</w:t>
            </w:r>
            <w:r w:rsidRPr="003F546C">
              <w:rPr>
                <w:rFonts w:ascii="Arial" w:hAnsi="Arial" w:cs="B Nazanin" w:hint="eastAsia"/>
                <w:color w:val="000000"/>
                <w:sz w:val="22"/>
                <w:szCs w:val="22"/>
              </w:rPr>
              <w:t>‌</w:t>
            </w:r>
            <w:r w:rsidRPr="003F546C">
              <w:rPr>
                <w:rFonts w:ascii="Arial" w:hAnsi="Arial" w:cs="B Nazanin" w:hint="cs"/>
                <w:color w:val="000000"/>
                <w:sz w:val="22"/>
                <w:szCs w:val="22"/>
                <w:rtl/>
              </w:rPr>
              <w:t>ها</w:t>
            </w:r>
          </w:p>
        </w:tc>
      </w:tr>
      <w:tr w:rsidR="003A25FA" w:rsidRPr="005B7AE2" w14:paraId="45D98617" w14:textId="77777777" w:rsidTr="004F5FD4">
        <w:trPr>
          <w:jc w:val="center"/>
        </w:trPr>
        <w:tc>
          <w:tcPr>
            <w:tcW w:w="2250" w:type="dxa"/>
            <w:vAlign w:val="center"/>
          </w:tcPr>
          <w:p w14:paraId="2651A4F9"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رضا مختاری ملک آبادی، نفیسه مرصوصی، سید علی حسینی ، محمد غلامی</w:t>
            </w:r>
          </w:p>
        </w:tc>
        <w:tc>
          <w:tcPr>
            <w:tcW w:w="900" w:type="dxa"/>
            <w:vAlign w:val="center"/>
          </w:tcPr>
          <w:p w14:paraId="2532B395"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1393</w:t>
            </w:r>
          </w:p>
        </w:tc>
        <w:tc>
          <w:tcPr>
            <w:tcW w:w="2970" w:type="dxa"/>
            <w:vAlign w:val="center"/>
          </w:tcPr>
          <w:p w14:paraId="25202DC7"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 xml:space="preserve">سنجش و ارزیابی شاخص های پایداری اجتماعی </w:t>
            </w:r>
            <w:r w:rsidRPr="003F546C">
              <w:rPr>
                <w:rFonts w:ascii="Sakkal Majalla" w:hAnsi="Sakkal Majalla" w:cs="Sakkal Majalla" w:hint="cs"/>
                <w:color w:val="000000"/>
                <w:sz w:val="22"/>
                <w:szCs w:val="22"/>
                <w:rtl/>
              </w:rPr>
              <w:t>–</w:t>
            </w:r>
            <w:r w:rsidRPr="003F546C">
              <w:rPr>
                <w:rFonts w:ascii="Arial" w:hAnsi="Arial" w:cs="B Nazanin" w:hint="cs"/>
                <w:color w:val="000000"/>
                <w:sz w:val="22"/>
                <w:szCs w:val="22"/>
                <w:rtl/>
              </w:rPr>
              <w:t xml:space="preserve"> فرهنگی در شهر های استخراجی ( مورد مطالعه : شهر استخراجی عسلویه )</w:t>
            </w:r>
          </w:p>
        </w:tc>
        <w:tc>
          <w:tcPr>
            <w:tcW w:w="3420" w:type="dxa"/>
            <w:vAlign w:val="center"/>
          </w:tcPr>
          <w:p w14:paraId="5E88EC2E"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هدف این پژوهش تحلیل و ارزیابی شاخص های توسعه شهر پایدارو به این منظور تعیین وضعیت ابعاد پایداری شهری برای شهر های استخراجی ایران ضروری به نظر می رسد.</w:t>
            </w:r>
          </w:p>
        </w:tc>
      </w:tr>
      <w:tr w:rsidR="003A25FA" w:rsidRPr="005B7AE2" w14:paraId="640C3521" w14:textId="77777777" w:rsidTr="004F5FD4">
        <w:trPr>
          <w:jc w:val="center"/>
        </w:trPr>
        <w:tc>
          <w:tcPr>
            <w:tcW w:w="2250" w:type="dxa"/>
            <w:vAlign w:val="center"/>
          </w:tcPr>
          <w:p w14:paraId="44F9F0FA" w14:textId="77777777" w:rsidR="003A25FA" w:rsidRPr="003F546C" w:rsidRDefault="003A25FA" w:rsidP="004F5FD4">
            <w:pPr>
              <w:pStyle w:val="NormalWeb"/>
              <w:spacing w:before="0" w:beforeAutospacing="0" w:after="0" w:afterAutospacing="0"/>
              <w:jc w:val="center"/>
              <w:rPr>
                <w:rFonts w:asciiTheme="majorBidi" w:hAnsiTheme="majorBidi" w:cstheme="majorBidi"/>
                <w:color w:val="000000"/>
                <w:sz w:val="22"/>
                <w:szCs w:val="22"/>
              </w:rPr>
            </w:pPr>
            <w:bookmarkStart w:id="4" w:name="_Hlk30454935"/>
            <w:proofErr w:type="spellStart"/>
            <w:r w:rsidRPr="003F546C">
              <w:rPr>
                <w:rFonts w:asciiTheme="majorBidi" w:hAnsiTheme="majorBidi" w:cstheme="majorBidi"/>
                <w:color w:val="000000"/>
                <w:sz w:val="22"/>
                <w:szCs w:val="22"/>
              </w:rPr>
              <w:t>Noranida</w:t>
            </w:r>
            <w:proofErr w:type="spellEnd"/>
            <w:r w:rsidRPr="003F546C">
              <w:rPr>
                <w:rFonts w:asciiTheme="majorBidi" w:hAnsiTheme="majorBidi" w:cstheme="majorBidi"/>
                <w:color w:val="000000"/>
                <w:sz w:val="22"/>
                <w:szCs w:val="22"/>
              </w:rPr>
              <w:t xml:space="preserve"> </w:t>
            </w:r>
            <w:proofErr w:type="spellStart"/>
            <w:r w:rsidRPr="003F546C">
              <w:rPr>
                <w:rFonts w:asciiTheme="majorBidi" w:hAnsiTheme="majorBidi" w:cstheme="majorBidi"/>
                <w:color w:val="000000"/>
                <w:sz w:val="22"/>
                <w:szCs w:val="22"/>
              </w:rPr>
              <w:t>Mokthsim</w:t>
            </w:r>
            <w:proofErr w:type="spellEnd"/>
            <w:r w:rsidRPr="003F546C">
              <w:rPr>
                <w:rFonts w:asciiTheme="majorBidi" w:hAnsiTheme="majorBidi" w:cstheme="majorBidi"/>
                <w:color w:val="000000"/>
                <w:sz w:val="22"/>
                <w:szCs w:val="22"/>
              </w:rPr>
              <w:t xml:space="preserve">, </w:t>
            </w:r>
            <w:proofErr w:type="spellStart"/>
            <w:r w:rsidRPr="003F546C">
              <w:rPr>
                <w:rFonts w:asciiTheme="majorBidi" w:hAnsiTheme="majorBidi" w:cstheme="majorBidi"/>
                <w:color w:val="000000"/>
                <w:sz w:val="22"/>
                <w:szCs w:val="22"/>
              </w:rPr>
              <w:t>Khairulmaini</w:t>
            </w:r>
            <w:proofErr w:type="spellEnd"/>
            <w:r w:rsidRPr="003F546C">
              <w:rPr>
                <w:rFonts w:asciiTheme="majorBidi" w:hAnsiTheme="majorBidi" w:cstheme="majorBidi"/>
                <w:color w:val="000000"/>
                <w:sz w:val="22"/>
                <w:szCs w:val="22"/>
              </w:rPr>
              <w:t xml:space="preserve"> Osman Salleh</w:t>
            </w:r>
            <w:bookmarkEnd w:id="4"/>
          </w:p>
        </w:tc>
        <w:tc>
          <w:tcPr>
            <w:tcW w:w="900" w:type="dxa"/>
            <w:vAlign w:val="center"/>
          </w:tcPr>
          <w:p w14:paraId="439E91BE" w14:textId="77777777" w:rsidR="003A25FA" w:rsidRPr="005B7AE2" w:rsidRDefault="003A25FA" w:rsidP="004F5FD4">
            <w:pPr>
              <w:pStyle w:val="NormalWeb"/>
              <w:bidi/>
              <w:spacing w:before="0" w:beforeAutospacing="0" w:after="0" w:afterAutospacing="0"/>
              <w:jc w:val="center"/>
              <w:rPr>
                <w:rFonts w:ascii="Arial" w:hAnsi="Arial" w:cs="B Nazanin"/>
                <w:color w:val="000000"/>
                <w:sz w:val="20"/>
                <w:szCs w:val="20"/>
                <w:rtl/>
              </w:rPr>
            </w:pPr>
            <w:r w:rsidRPr="005B7AE2">
              <w:rPr>
                <w:rFonts w:ascii="Arial" w:hAnsi="Arial" w:cs="B Nazanin" w:hint="cs"/>
                <w:color w:val="000000"/>
                <w:sz w:val="20"/>
                <w:szCs w:val="20"/>
                <w:rtl/>
              </w:rPr>
              <w:t>2014</w:t>
            </w:r>
          </w:p>
        </w:tc>
        <w:tc>
          <w:tcPr>
            <w:tcW w:w="2970" w:type="dxa"/>
            <w:vAlign w:val="center"/>
          </w:tcPr>
          <w:p w14:paraId="354A0795" w14:textId="77777777" w:rsidR="003A25FA" w:rsidRPr="003F546C" w:rsidRDefault="003A25FA" w:rsidP="003A25FA">
            <w:pPr>
              <w:pStyle w:val="NormalWeb"/>
              <w:spacing w:before="0" w:beforeAutospacing="0" w:after="0" w:afterAutospacing="0"/>
              <w:rPr>
                <w:rFonts w:asciiTheme="majorBidi" w:hAnsiTheme="majorBidi" w:cstheme="majorBidi"/>
                <w:color w:val="000000"/>
                <w:sz w:val="22"/>
                <w:szCs w:val="22"/>
              </w:rPr>
            </w:pPr>
            <w:r w:rsidRPr="003F546C">
              <w:rPr>
                <w:rFonts w:asciiTheme="majorBidi" w:hAnsiTheme="majorBidi" w:cstheme="majorBidi"/>
                <w:color w:val="000000"/>
                <w:sz w:val="22"/>
                <w:szCs w:val="22"/>
              </w:rPr>
              <w:t xml:space="preserve">Malaysia's efforts toward achieving a sustainable </w:t>
            </w:r>
            <w:proofErr w:type="spellStart"/>
            <w:proofErr w:type="gramStart"/>
            <w:r w:rsidRPr="003F546C">
              <w:rPr>
                <w:rFonts w:asciiTheme="majorBidi" w:hAnsiTheme="majorBidi" w:cstheme="majorBidi"/>
                <w:color w:val="000000"/>
                <w:sz w:val="22"/>
                <w:szCs w:val="22"/>
              </w:rPr>
              <w:t>development:Issues</w:t>
            </w:r>
            <w:proofErr w:type="gramEnd"/>
            <w:r w:rsidRPr="003F546C">
              <w:rPr>
                <w:rFonts w:asciiTheme="majorBidi" w:hAnsiTheme="majorBidi" w:cstheme="majorBidi"/>
                <w:color w:val="000000"/>
                <w:sz w:val="22"/>
                <w:szCs w:val="22"/>
              </w:rPr>
              <w:t>,challenges</w:t>
            </w:r>
            <w:proofErr w:type="spellEnd"/>
            <w:r w:rsidRPr="003F546C">
              <w:rPr>
                <w:rFonts w:asciiTheme="majorBidi" w:hAnsiTheme="majorBidi" w:cstheme="majorBidi"/>
                <w:color w:val="000000"/>
                <w:sz w:val="22"/>
                <w:szCs w:val="22"/>
              </w:rPr>
              <w:t xml:space="preserve"> and prospects</w:t>
            </w:r>
          </w:p>
        </w:tc>
        <w:tc>
          <w:tcPr>
            <w:tcW w:w="3420" w:type="dxa"/>
            <w:vAlign w:val="center"/>
          </w:tcPr>
          <w:p w14:paraId="7411A5A2"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هدف این پژوهش مالزی به عنوان یک کشور توسعه یافته در بعد های اجتماعی و اقتصادی به بعد زیست محیطی نیز توجه لازم را داشته باشد.</w:t>
            </w:r>
          </w:p>
        </w:tc>
      </w:tr>
      <w:tr w:rsidR="003A25FA" w:rsidRPr="005B7AE2" w14:paraId="15C5F09E" w14:textId="77777777" w:rsidTr="004F5FD4">
        <w:trPr>
          <w:jc w:val="center"/>
        </w:trPr>
        <w:tc>
          <w:tcPr>
            <w:tcW w:w="2250" w:type="dxa"/>
            <w:vAlign w:val="center"/>
          </w:tcPr>
          <w:p w14:paraId="435F27CD"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الهام عباسی ، ملیحه نیک نیا</w:t>
            </w:r>
          </w:p>
        </w:tc>
        <w:tc>
          <w:tcPr>
            <w:tcW w:w="900" w:type="dxa"/>
            <w:vAlign w:val="center"/>
          </w:tcPr>
          <w:p w14:paraId="3486C422"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1392</w:t>
            </w:r>
          </w:p>
        </w:tc>
        <w:tc>
          <w:tcPr>
            <w:tcW w:w="2970" w:type="dxa"/>
            <w:vAlign w:val="center"/>
          </w:tcPr>
          <w:p w14:paraId="311F0BF8"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پایداری شهری و شهری پایدار</w:t>
            </w:r>
          </w:p>
        </w:tc>
        <w:tc>
          <w:tcPr>
            <w:tcW w:w="3420" w:type="dxa"/>
            <w:vAlign w:val="center"/>
          </w:tcPr>
          <w:p w14:paraId="0F1AE4BD"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هدف این پژوهش تبیین مفاهیم و مرز تحقیقاتی که در زمینه توسعه پایدار شهری و شهر پایدار صورت گرفته است بپردازد.</w:t>
            </w:r>
          </w:p>
        </w:tc>
      </w:tr>
      <w:tr w:rsidR="003A25FA" w:rsidRPr="005B7AE2" w14:paraId="50590357" w14:textId="77777777" w:rsidTr="004F5FD4">
        <w:trPr>
          <w:jc w:val="center"/>
        </w:trPr>
        <w:tc>
          <w:tcPr>
            <w:tcW w:w="2250" w:type="dxa"/>
            <w:vAlign w:val="center"/>
          </w:tcPr>
          <w:p w14:paraId="65AC9B96"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مینو ناصری خیاوی ، سید مهدی امیر کیایی</w:t>
            </w:r>
          </w:p>
        </w:tc>
        <w:tc>
          <w:tcPr>
            <w:tcW w:w="900" w:type="dxa"/>
            <w:vAlign w:val="center"/>
          </w:tcPr>
          <w:p w14:paraId="29D9C08E"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1394</w:t>
            </w:r>
          </w:p>
        </w:tc>
        <w:tc>
          <w:tcPr>
            <w:tcW w:w="2970" w:type="dxa"/>
            <w:vAlign w:val="center"/>
          </w:tcPr>
          <w:p w14:paraId="21BCD31E"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نقش پایداری در توسعه شهر های جدید</w:t>
            </w:r>
          </w:p>
        </w:tc>
        <w:tc>
          <w:tcPr>
            <w:tcW w:w="3420" w:type="dxa"/>
            <w:vAlign w:val="center"/>
          </w:tcPr>
          <w:p w14:paraId="63FBDCF8" w14:textId="77777777" w:rsidR="003A25FA" w:rsidRPr="003F546C" w:rsidRDefault="003A25FA" w:rsidP="004F5FD4">
            <w:pPr>
              <w:pStyle w:val="NormalWeb"/>
              <w:bidi/>
              <w:spacing w:before="0" w:beforeAutospacing="0" w:after="0" w:afterAutospacing="0"/>
              <w:jc w:val="center"/>
              <w:rPr>
                <w:rFonts w:ascii="Arial" w:hAnsi="Arial" w:cs="B Nazanin"/>
                <w:color w:val="000000"/>
                <w:sz w:val="22"/>
                <w:szCs w:val="22"/>
                <w:rtl/>
              </w:rPr>
            </w:pPr>
            <w:r w:rsidRPr="003F546C">
              <w:rPr>
                <w:rFonts w:ascii="Arial" w:hAnsi="Arial" w:cs="B Nazanin" w:hint="cs"/>
                <w:color w:val="000000"/>
                <w:sz w:val="22"/>
                <w:szCs w:val="22"/>
                <w:rtl/>
              </w:rPr>
              <w:t>میزان پایبندی جوامعه به مسایل زیست محیطی و حفاظت از آن و بویژه در سالهای اخیر ، رعایت اصول توسعه پایدار و حفظ تنوع زیستی است که می توان توسط تعاریف داده شده از پایداری به تشریح آینده شهر ها و فضاهای شهر ی جدید بپردازیم.</w:t>
            </w:r>
          </w:p>
        </w:tc>
      </w:tr>
    </w:tbl>
    <w:p w14:paraId="6AB5006A" w14:textId="77777777" w:rsidR="003A25FA" w:rsidRDefault="003A25FA" w:rsidP="003A25FA">
      <w:pPr>
        <w:pStyle w:val="NormalWeb"/>
        <w:bidi/>
        <w:spacing w:before="0" w:beforeAutospacing="0" w:afterAutospacing="0"/>
        <w:jc w:val="both"/>
        <w:rPr>
          <w:rFonts w:ascii="Arial" w:hAnsi="Arial" w:cs="B Nazanin"/>
          <w:color w:val="000000"/>
          <w:rtl/>
        </w:rPr>
      </w:pPr>
    </w:p>
    <w:p w14:paraId="3CDDDF7D" w14:textId="77777777" w:rsidR="003A25FA" w:rsidRPr="003A25FA" w:rsidRDefault="003A25FA" w:rsidP="003A25FA">
      <w:pPr>
        <w:pStyle w:val="NormalWeb"/>
        <w:bidi/>
        <w:spacing w:before="0" w:beforeAutospacing="0" w:afterAutospacing="0"/>
        <w:jc w:val="both"/>
        <w:rPr>
          <w:rFonts w:ascii="Arial" w:hAnsi="Arial" w:cs="B Nazanin"/>
          <w:b/>
          <w:bCs/>
          <w:color w:val="000000"/>
          <w:sz w:val="28"/>
          <w:szCs w:val="28"/>
          <w:rtl/>
        </w:rPr>
      </w:pPr>
      <w:r w:rsidRPr="003A25FA">
        <w:rPr>
          <w:rFonts w:ascii="Arial" w:hAnsi="Arial" w:cs="B Nazanin" w:hint="cs"/>
          <w:b/>
          <w:bCs/>
          <w:color w:val="000000"/>
          <w:sz w:val="28"/>
          <w:szCs w:val="28"/>
          <w:rtl/>
        </w:rPr>
        <w:t>6. نمونه مورد مطالعه (شهر کوالالامپور، مالزی):</w:t>
      </w:r>
    </w:p>
    <w:p w14:paraId="26D3975A" w14:textId="77777777" w:rsidR="003A25FA" w:rsidRDefault="003A25FA" w:rsidP="003A25FA">
      <w:pPr>
        <w:pStyle w:val="NormalWeb"/>
        <w:bidi/>
        <w:spacing w:before="0" w:beforeAutospacing="0" w:afterAutospacing="0"/>
        <w:jc w:val="both"/>
        <w:rPr>
          <w:rFonts w:ascii="Arial" w:hAnsi="Arial" w:cs="B Nazanin"/>
          <w:color w:val="000000"/>
          <w:rtl/>
        </w:rPr>
      </w:pPr>
      <w:r>
        <w:rPr>
          <w:rFonts w:ascii="Arial" w:hAnsi="Arial" w:cs="B Nazanin" w:hint="cs"/>
          <w:color w:val="000000"/>
          <w:rtl/>
        </w:rPr>
        <w:t>مالزی به عنوان یک کشور با در آمد متوسط طبقه</w:t>
      </w:r>
      <w:r>
        <w:rPr>
          <w:rFonts w:ascii="Arial" w:hAnsi="Arial" w:cs="B Nazanin" w:hint="eastAsia"/>
          <w:color w:val="000000"/>
          <w:rtl/>
        </w:rPr>
        <w:t>‌</w:t>
      </w:r>
      <w:r>
        <w:rPr>
          <w:rFonts w:ascii="Arial" w:hAnsi="Arial" w:cs="B Nazanin" w:hint="cs"/>
          <w:color w:val="000000"/>
          <w:rtl/>
        </w:rPr>
        <w:t>بندی شده است. در سال</w:t>
      </w:r>
      <w:r>
        <w:rPr>
          <w:rFonts w:ascii="Arial" w:hAnsi="Arial" w:cs="B Nazanin"/>
          <w:color w:val="000000"/>
          <w:rtl/>
        </w:rPr>
        <w:softHyphen/>
      </w:r>
      <w:r>
        <w:rPr>
          <w:rFonts w:ascii="Arial" w:hAnsi="Arial" w:cs="B Nazanin" w:hint="cs"/>
          <w:color w:val="000000"/>
          <w:rtl/>
        </w:rPr>
        <w:t>های اخیر، مالزی از یک اقتصاد کشاورزی محور به یک اقتصاد تولیدی تبدیل شده است. مالزی سریع</w:t>
      </w:r>
      <w:r>
        <w:rPr>
          <w:rFonts w:ascii="Arial" w:hAnsi="Arial" w:cs="B Nazanin" w:hint="eastAsia"/>
          <w:color w:val="000000"/>
          <w:rtl/>
        </w:rPr>
        <w:t>‌</w:t>
      </w:r>
      <w:r>
        <w:rPr>
          <w:rFonts w:ascii="Arial" w:hAnsi="Arial" w:cs="B Nazanin" w:hint="cs"/>
          <w:color w:val="000000"/>
          <w:rtl/>
        </w:rPr>
        <w:t>ترین اقتصاد در حال رشد در بین کشور</w:t>
      </w:r>
      <w:r>
        <w:rPr>
          <w:rFonts w:ascii="Arial" w:hAnsi="Arial" w:cs="B Nazanin"/>
          <w:color w:val="000000"/>
          <w:rtl/>
        </w:rPr>
        <w:softHyphen/>
      </w:r>
      <w:r>
        <w:rPr>
          <w:rFonts w:ascii="Arial" w:hAnsi="Arial" w:cs="B Nazanin" w:hint="cs"/>
          <w:color w:val="000000"/>
          <w:rtl/>
        </w:rPr>
        <w:t>های آسیا است. این نرخ رشد سریع عمدتا به توانایی بهره</w:t>
      </w:r>
      <w:r>
        <w:rPr>
          <w:rFonts w:ascii="Arial" w:hAnsi="Arial" w:cs="B Nazanin" w:hint="eastAsia"/>
          <w:color w:val="000000"/>
          <w:rtl/>
        </w:rPr>
        <w:t>‌</w:t>
      </w:r>
      <w:r>
        <w:rPr>
          <w:rFonts w:ascii="Arial" w:hAnsi="Arial" w:cs="B Nazanin" w:hint="cs"/>
          <w:color w:val="000000"/>
          <w:rtl/>
        </w:rPr>
        <w:t>برداری از منابع بسیار محیطی موجود در کشور مربوط می</w:t>
      </w:r>
      <w:r>
        <w:rPr>
          <w:rFonts w:ascii="Arial" w:hAnsi="Arial" w:cs="B Nazanin"/>
          <w:color w:val="000000"/>
          <w:rtl/>
        </w:rPr>
        <w:softHyphen/>
      </w:r>
      <w:r>
        <w:rPr>
          <w:rFonts w:ascii="Arial" w:hAnsi="Arial" w:cs="B Nazanin" w:hint="cs"/>
          <w:color w:val="000000"/>
          <w:rtl/>
        </w:rPr>
        <w:t>شود. استعمارگران اولیه اروپایی که به مالزی آمده بودند، به دنبال بهره</w:t>
      </w:r>
      <w:r>
        <w:rPr>
          <w:rFonts w:ascii="Arial" w:hAnsi="Arial" w:cs="B Nazanin"/>
          <w:color w:val="000000"/>
          <w:rtl/>
        </w:rPr>
        <w:softHyphen/>
      </w:r>
      <w:r>
        <w:rPr>
          <w:rFonts w:ascii="Arial" w:hAnsi="Arial" w:cs="B Nazanin" w:hint="cs"/>
          <w:color w:val="000000"/>
          <w:rtl/>
        </w:rPr>
        <w:t>برداری شدید از پایگاه منابع غنی زیست</w:t>
      </w:r>
      <w:r>
        <w:rPr>
          <w:rFonts w:ascii="Arial" w:hAnsi="Arial" w:cs="B Nazanin" w:hint="eastAsia"/>
          <w:color w:val="000000"/>
          <w:rtl/>
        </w:rPr>
        <w:t>‌</w:t>
      </w:r>
      <w:r>
        <w:rPr>
          <w:rFonts w:ascii="Arial" w:hAnsi="Arial" w:cs="B Nazanin" w:hint="cs"/>
          <w:color w:val="000000"/>
          <w:rtl/>
        </w:rPr>
        <w:t>محیطی این کشور بودند و روند بهره</w:t>
      </w:r>
      <w:r>
        <w:rPr>
          <w:rFonts w:ascii="Arial" w:hAnsi="Arial" w:cs="B Nazanin"/>
          <w:color w:val="000000"/>
          <w:rtl/>
        </w:rPr>
        <w:softHyphen/>
      </w:r>
      <w:r>
        <w:rPr>
          <w:rFonts w:ascii="Arial" w:hAnsi="Arial" w:cs="B Nazanin" w:hint="cs"/>
          <w:color w:val="000000"/>
          <w:rtl/>
        </w:rPr>
        <w:t xml:space="preserve">برداری از </w:t>
      </w:r>
      <w:r>
        <w:rPr>
          <w:rFonts w:ascii="Arial" w:hAnsi="Arial" w:cs="B Nazanin" w:hint="cs"/>
          <w:color w:val="000000"/>
          <w:rtl/>
        </w:rPr>
        <w:lastRenderedPageBreak/>
        <w:t>منابع محیطی تولید کننده</w:t>
      </w:r>
      <w:r>
        <w:rPr>
          <w:rFonts w:ascii="Arial" w:hAnsi="Arial" w:cs="B Nazanin"/>
          <w:color w:val="000000"/>
          <w:rtl/>
        </w:rPr>
        <w:softHyphen/>
      </w:r>
      <w:r>
        <w:rPr>
          <w:rFonts w:ascii="Arial" w:hAnsi="Arial" w:cs="B Nazanin" w:hint="cs"/>
          <w:color w:val="000000"/>
          <w:rtl/>
        </w:rPr>
        <w:t>های رشد اقتصادی است اما در دوره استعماری بهره برداری از منابع زیست محیطی نیز منجر به افزایش مداوم در تخریب محیط</w:t>
      </w:r>
      <w:r>
        <w:rPr>
          <w:rFonts w:ascii="Arial" w:hAnsi="Arial" w:cs="B Nazanin" w:hint="eastAsia"/>
          <w:color w:val="000000"/>
          <w:rtl/>
        </w:rPr>
        <w:t>‌</w:t>
      </w:r>
      <w:r>
        <w:rPr>
          <w:rFonts w:ascii="Arial" w:hAnsi="Arial" w:cs="B Nazanin" w:hint="cs"/>
          <w:color w:val="000000"/>
          <w:rtl/>
        </w:rPr>
        <w:t>زیست شده است. مسائل مربوط به تخریب محیط زیست در نیم دهه گذشته شدید</w:t>
      </w:r>
      <w:r>
        <w:rPr>
          <w:rFonts w:ascii="Arial" w:hAnsi="Arial" w:cs="B Nazanin"/>
          <w:color w:val="000000"/>
          <w:rtl/>
        </w:rPr>
        <w:softHyphen/>
      </w:r>
      <w:r>
        <w:rPr>
          <w:rFonts w:ascii="Arial" w:hAnsi="Arial" w:cs="B Nazanin" w:hint="cs"/>
          <w:color w:val="000000"/>
          <w:rtl/>
        </w:rPr>
        <w:t>تر و شایع</w:t>
      </w:r>
      <w:r>
        <w:rPr>
          <w:rFonts w:ascii="Arial" w:hAnsi="Arial" w:cs="B Nazanin"/>
          <w:color w:val="000000"/>
          <w:rtl/>
        </w:rPr>
        <w:softHyphen/>
      </w:r>
      <w:r>
        <w:rPr>
          <w:rFonts w:ascii="Arial" w:hAnsi="Arial" w:cs="B Nazanin" w:hint="cs"/>
          <w:color w:val="000000"/>
          <w:rtl/>
        </w:rPr>
        <w:t>تر شده</w:t>
      </w:r>
      <w:r>
        <w:rPr>
          <w:rFonts w:ascii="Arial" w:hAnsi="Arial" w:cs="B Nazanin"/>
          <w:color w:val="000000"/>
          <w:rtl/>
        </w:rPr>
        <w:softHyphen/>
      </w:r>
      <w:r>
        <w:rPr>
          <w:rFonts w:ascii="Arial" w:hAnsi="Arial" w:cs="B Nazanin" w:hint="cs"/>
          <w:color w:val="000000"/>
          <w:rtl/>
        </w:rPr>
        <w:t>اند، که نه فقط در مالزی بلکه برای کل منطقه جنوب شرقی آسیا اهمیت پیدا کرده</w:t>
      </w:r>
      <w:r>
        <w:rPr>
          <w:rFonts w:ascii="Arial" w:hAnsi="Arial" w:cs="B Nazanin"/>
          <w:color w:val="000000"/>
          <w:rtl/>
        </w:rPr>
        <w:softHyphen/>
      </w:r>
      <w:r>
        <w:rPr>
          <w:rFonts w:ascii="Arial" w:hAnsi="Arial" w:cs="B Nazanin" w:hint="cs"/>
          <w:color w:val="000000"/>
          <w:rtl/>
        </w:rPr>
        <w:t>اند. تخریب محیط زیست بر سلامت جامعه و کیفیت زندگی کشور تأثیر می</w:t>
      </w:r>
      <w:r>
        <w:rPr>
          <w:rFonts w:ascii="Arial" w:hAnsi="Arial" w:cs="B Nazanin"/>
          <w:color w:val="000000"/>
          <w:rtl/>
        </w:rPr>
        <w:softHyphen/>
      </w:r>
      <w:r>
        <w:rPr>
          <w:rFonts w:ascii="Arial" w:hAnsi="Arial" w:cs="B Nazanin" w:hint="cs"/>
          <w:color w:val="000000"/>
          <w:rtl/>
        </w:rPr>
        <w:t>گذارد (</w:t>
      </w:r>
      <w:proofErr w:type="spellStart"/>
      <w:r w:rsidRPr="003F546C">
        <w:rPr>
          <w:rFonts w:asciiTheme="majorBidi" w:hAnsiTheme="majorBidi" w:cstheme="majorBidi"/>
          <w:color w:val="000000"/>
          <w:sz w:val="22"/>
          <w:szCs w:val="22"/>
        </w:rPr>
        <w:t>Noranida</w:t>
      </w:r>
      <w:proofErr w:type="spellEnd"/>
      <w:r w:rsidRPr="003F546C">
        <w:rPr>
          <w:rFonts w:asciiTheme="majorBidi" w:hAnsiTheme="majorBidi" w:cstheme="majorBidi"/>
          <w:color w:val="000000"/>
          <w:sz w:val="22"/>
          <w:szCs w:val="22"/>
        </w:rPr>
        <w:t xml:space="preserve"> </w:t>
      </w:r>
      <w:proofErr w:type="spellStart"/>
      <w:r w:rsidRPr="003F546C">
        <w:rPr>
          <w:rFonts w:asciiTheme="majorBidi" w:hAnsiTheme="majorBidi" w:cstheme="majorBidi"/>
          <w:color w:val="000000"/>
          <w:sz w:val="22"/>
          <w:szCs w:val="22"/>
        </w:rPr>
        <w:t>Mokthsim</w:t>
      </w:r>
      <w:proofErr w:type="spellEnd"/>
      <w:r w:rsidRPr="003F546C">
        <w:rPr>
          <w:rFonts w:asciiTheme="majorBidi" w:hAnsiTheme="majorBidi" w:cstheme="majorBidi"/>
          <w:color w:val="000000"/>
          <w:sz w:val="22"/>
          <w:szCs w:val="22"/>
        </w:rPr>
        <w:t xml:space="preserve">, </w:t>
      </w:r>
      <w:proofErr w:type="spellStart"/>
      <w:r w:rsidRPr="003F546C">
        <w:rPr>
          <w:rFonts w:asciiTheme="majorBidi" w:hAnsiTheme="majorBidi" w:cstheme="majorBidi"/>
          <w:color w:val="000000"/>
          <w:sz w:val="22"/>
          <w:szCs w:val="22"/>
        </w:rPr>
        <w:t>Khairulmaini</w:t>
      </w:r>
      <w:proofErr w:type="spellEnd"/>
      <w:r w:rsidRPr="003F546C">
        <w:rPr>
          <w:rFonts w:asciiTheme="majorBidi" w:hAnsiTheme="majorBidi" w:cstheme="majorBidi"/>
          <w:color w:val="000000"/>
          <w:sz w:val="22"/>
          <w:szCs w:val="22"/>
        </w:rPr>
        <w:t xml:space="preserve"> Osman Salleh</w:t>
      </w:r>
      <w:r>
        <w:rPr>
          <w:rFonts w:ascii="Arial" w:hAnsi="Arial" w:cs="B Nazanin"/>
          <w:color w:val="000000"/>
        </w:rPr>
        <w:t xml:space="preserve">, </w:t>
      </w:r>
      <w:r w:rsidRPr="003F546C">
        <w:rPr>
          <w:rFonts w:asciiTheme="majorBidi" w:hAnsiTheme="majorBidi" w:cstheme="majorBidi"/>
          <w:color w:val="000000"/>
          <w:sz w:val="22"/>
          <w:szCs w:val="22"/>
        </w:rPr>
        <w:t>2014: 1</w:t>
      </w:r>
      <w:r>
        <w:rPr>
          <w:rFonts w:ascii="Arial" w:hAnsi="Arial" w:cs="B Nazanin" w:hint="cs"/>
          <w:color w:val="000000"/>
          <w:rtl/>
        </w:rPr>
        <w:t>).</w:t>
      </w:r>
    </w:p>
    <w:p w14:paraId="1E62227A" w14:textId="268C8AB1" w:rsidR="003A25FA" w:rsidRPr="0065473D" w:rsidRDefault="003F546C" w:rsidP="003A25FA">
      <w:pPr>
        <w:spacing w:after="100"/>
        <w:rPr>
          <w:rFonts w:cs="B Nazanin"/>
          <w:sz w:val="24"/>
        </w:rPr>
      </w:pPr>
      <w:r>
        <w:rPr>
          <w:rFonts w:hint="cs"/>
          <w:noProof/>
          <w:color w:val="000000"/>
          <w:rtl/>
        </w:rPr>
        <w:drawing>
          <wp:anchor distT="0" distB="0" distL="114300" distR="114300" simplePos="0" relativeHeight="251638272" behindDoc="0" locked="0" layoutInCell="1" allowOverlap="1" wp14:anchorId="21D8097F" wp14:editId="2E5F1FFE">
            <wp:simplePos x="0" y="0"/>
            <wp:positionH relativeFrom="margin">
              <wp:posOffset>1918970</wp:posOffset>
            </wp:positionH>
            <wp:positionV relativeFrom="margin">
              <wp:posOffset>3952240</wp:posOffset>
            </wp:positionV>
            <wp:extent cx="1741805" cy="1861820"/>
            <wp:effectExtent l="0" t="0" r="0" b="5080"/>
            <wp:wrapThrough wrapText="bothSides">
              <wp:wrapPolygon edited="0">
                <wp:start x="0" y="0"/>
                <wp:lineTo x="0" y="21438"/>
                <wp:lineTo x="21261" y="21438"/>
                <wp:lineTo x="21261"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ala-lumpur-Map.g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41805" cy="1861820"/>
                    </a:xfrm>
                    <a:prstGeom prst="rect">
                      <a:avLst/>
                    </a:prstGeom>
                  </pic:spPr>
                </pic:pic>
              </a:graphicData>
            </a:graphic>
            <wp14:sizeRelH relativeFrom="page">
              <wp14:pctWidth>0</wp14:pctWidth>
            </wp14:sizeRelH>
            <wp14:sizeRelV relativeFrom="page">
              <wp14:pctHeight>0</wp14:pctHeight>
            </wp14:sizeRelV>
          </wp:anchor>
        </w:drawing>
      </w:r>
      <w:r w:rsidR="003A25FA" w:rsidRPr="0065473D">
        <w:rPr>
          <w:rFonts w:ascii="Arial" w:hAnsi="Arial" w:cs="B Nazanin"/>
          <w:color w:val="000000"/>
          <w:sz w:val="24"/>
          <w:rtl/>
        </w:rPr>
        <w:t>شهر وسیع و پیشرفته کوالالامپور که در میان عموم و به صورت اختصاری با نام کی ال</w:t>
      </w:r>
      <w:r w:rsidR="003A25FA">
        <w:rPr>
          <w:rFonts w:ascii="Arial" w:hAnsi="Arial" w:cs="B Nazanin" w:hint="cs"/>
          <w:color w:val="000000"/>
          <w:sz w:val="24"/>
          <w:rtl/>
        </w:rPr>
        <w:t xml:space="preserve"> (</w:t>
      </w:r>
      <w:r w:rsidR="003A25FA" w:rsidRPr="0065473D">
        <w:rPr>
          <w:rFonts w:ascii="Arial" w:hAnsi="Arial" w:cs="B Nazanin"/>
          <w:color w:val="000000"/>
          <w:sz w:val="24"/>
          <w:rtl/>
        </w:rPr>
        <w:t xml:space="preserve"> </w:t>
      </w:r>
      <w:r w:rsidR="003A25FA" w:rsidRPr="003F546C">
        <w:rPr>
          <w:rFonts w:asciiTheme="majorBidi" w:hAnsiTheme="majorBidi" w:cstheme="majorBidi"/>
          <w:color w:val="000000"/>
          <w:szCs w:val="22"/>
        </w:rPr>
        <w:t>Kl</w:t>
      </w:r>
      <w:r w:rsidR="003A25FA" w:rsidRPr="0065473D">
        <w:rPr>
          <w:rFonts w:ascii="Arial" w:hAnsi="Arial" w:cs="B Nazanin"/>
          <w:color w:val="000000"/>
          <w:sz w:val="24"/>
          <w:rtl/>
        </w:rPr>
        <w:t>) شناخته می</w:t>
      </w:r>
      <w:r w:rsidR="003A25FA">
        <w:rPr>
          <w:rFonts w:ascii="Arial" w:hAnsi="Arial" w:cs="B Nazanin"/>
          <w:color w:val="000000"/>
          <w:sz w:val="24"/>
          <w:rtl/>
        </w:rPr>
        <w:softHyphen/>
      </w:r>
      <w:r w:rsidR="003A25FA" w:rsidRPr="0065473D">
        <w:rPr>
          <w:rFonts w:ascii="Arial" w:hAnsi="Arial" w:cs="B Nazanin"/>
          <w:color w:val="000000"/>
          <w:sz w:val="24"/>
          <w:rtl/>
        </w:rPr>
        <w:t>شود، بزرگ</w:t>
      </w:r>
      <w:r w:rsidR="003A25FA">
        <w:rPr>
          <w:rFonts w:ascii="Arial" w:hAnsi="Arial" w:cs="B Nazanin"/>
          <w:color w:val="000000"/>
          <w:sz w:val="24"/>
          <w:rtl/>
        </w:rPr>
        <w:softHyphen/>
      </w:r>
      <w:r w:rsidR="003A25FA" w:rsidRPr="0065473D">
        <w:rPr>
          <w:rFonts w:ascii="Arial" w:hAnsi="Arial" w:cs="B Nazanin"/>
          <w:color w:val="000000"/>
          <w:sz w:val="24"/>
          <w:rtl/>
        </w:rPr>
        <w:t>ترین شهر و پایتخت کشور مالزی می</w:t>
      </w:r>
      <w:r w:rsidR="003A25FA">
        <w:rPr>
          <w:rFonts w:ascii="Arial" w:hAnsi="Arial" w:cs="B Nazanin"/>
          <w:color w:val="000000"/>
          <w:sz w:val="24"/>
          <w:rtl/>
        </w:rPr>
        <w:softHyphen/>
      </w:r>
      <w:r w:rsidR="003A25FA" w:rsidRPr="0065473D">
        <w:rPr>
          <w:rFonts w:ascii="Arial" w:hAnsi="Arial" w:cs="B Nazanin"/>
          <w:color w:val="000000"/>
          <w:sz w:val="24"/>
          <w:rtl/>
        </w:rPr>
        <w:t>باشد. کوالالامپور تنها شهر جهانی مالزی بوده و از جمله جوامع شهری جنوب آسیاست که پیشرفت بسیار زیاد و قابل توجهی در سیستم شهری و جمعیت افراد ساکن خود داشته است. با این اوصاف، طبیعی است که کوالالامپور نه تنها مرکز فرهنگی، مالی و اقتصادی مالزی بلکه قطب با اهمیتی در میان کشور</w:t>
      </w:r>
      <w:r w:rsidR="003A25FA">
        <w:rPr>
          <w:rFonts w:ascii="Arial" w:hAnsi="Arial" w:cs="B Nazanin"/>
          <w:color w:val="000000"/>
          <w:sz w:val="24"/>
          <w:rtl/>
        </w:rPr>
        <w:softHyphen/>
      </w:r>
      <w:r w:rsidR="003A25FA" w:rsidRPr="0065473D">
        <w:rPr>
          <w:rFonts w:ascii="Arial" w:hAnsi="Arial" w:cs="B Nazanin"/>
          <w:color w:val="000000"/>
          <w:sz w:val="24"/>
          <w:rtl/>
        </w:rPr>
        <w:t>های جنوب آسیا محسوب شود. کوالالامپور از مناطق مختلفی تشکیل شده است که محبوب</w:t>
      </w:r>
      <w:r w:rsidR="003A25FA">
        <w:rPr>
          <w:rFonts w:ascii="Arial" w:hAnsi="Arial" w:cs="B Nazanin"/>
          <w:color w:val="000000"/>
          <w:sz w:val="24"/>
          <w:rtl/>
        </w:rPr>
        <w:softHyphen/>
      </w:r>
      <w:r w:rsidR="003A25FA" w:rsidRPr="0065473D">
        <w:rPr>
          <w:rFonts w:ascii="Arial" w:hAnsi="Arial" w:cs="B Nazanin"/>
          <w:color w:val="000000"/>
          <w:sz w:val="24"/>
          <w:rtl/>
        </w:rPr>
        <w:t>ترین مناطق را با نام مثلث طلایی می</w:t>
      </w:r>
      <w:r w:rsidR="003A25FA">
        <w:rPr>
          <w:rFonts w:ascii="Arial" w:hAnsi="Arial" w:cs="B Nazanin"/>
          <w:color w:val="000000"/>
          <w:sz w:val="24"/>
          <w:rtl/>
        </w:rPr>
        <w:softHyphen/>
      </w:r>
      <w:r w:rsidR="003A25FA" w:rsidRPr="0065473D">
        <w:rPr>
          <w:rFonts w:ascii="Arial" w:hAnsi="Arial" w:cs="B Nazanin"/>
          <w:color w:val="000000"/>
          <w:sz w:val="24"/>
          <w:rtl/>
        </w:rPr>
        <w:t>شناسند و شامل بخش</w:t>
      </w:r>
      <w:r w:rsidR="003A25FA">
        <w:rPr>
          <w:rFonts w:ascii="Arial" w:hAnsi="Arial" w:cs="B Nazanin"/>
          <w:color w:val="000000"/>
          <w:sz w:val="24"/>
          <w:rtl/>
        </w:rPr>
        <w:softHyphen/>
      </w:r>
      <w:r w:rsidR="003A25FA" w:rsidRPr="0065473D">
        <w:rPr>
          <w:rFonts w:ascii="Arial" w:hAnsi="Arial" w:cs="B Nazanin"/>
          <w:color w:val="000000"/>
          <w:sz w:val="24"/>
          <w:rtl/>
        </w:rPr>
        <w:t>هایی چون بوکیت بینتانگ، کی ال سی سی و محله چینی</w:t>
      </w:r>
      <w:r w:rsidR="003A25FA">
        <w:rPr>
          <w:rFonts w:ascii="Arial" w:hAnsi="Arial" w:cs="B Nazanin"/>
          <w:color w:val="000000"/>
          <w:sz w:val="24"/>
          <w:rtl/>
        </w:rPr>
        <w:softHyphen/>
      </w:r>
      <w:r w:rsidR="003A25FA" w:rsidRPr="0065473D">
        <w:rPr>
          <w:rFonts w:ascii="Arial" w:hAnsi="Arial" w:cs="B Nazanin"/>
          <w:color w:val="000000"/>
          <w:sz w:val="24"/>
          <w:rtl/>
        </w:rPr>
        <w:t>ها (</w:t>
      </w:r>
      <w:r w:rsidR="003A25FA" w:rsidRPr="003F546C">
        <w:rPr>
          <w:rFonts w:asciiTheme="majorBidi" w:hAnsiTheme="majorBidi" w:cstheme="majorBidi"/>
          <w:color w:val="000000"/>
          <w:szCs w:val="22"/>
        </w:rPr>
        <w:t>Chinatown</w:t>
      </w:r>
      <w:r w:rsidR="003A25FA" w:rsidRPr="0065473D">
        <w:rPr>
          <w:rFonts w:ascii="Arial" w:hAnsi="Arial" w:cs="B Nazanin"/>
          <w:color w:val="000000"/>
          <w:sz w:val="24"/>
          <w:rtl/>
        </w:rPr>
        <w:t>) می</w:t>
      </w:r>
      <w:r w:rsidR="003A25FA">
        <w:rPr>
          <w:rFonts w:ascii="Arial" w:hAnsi="Arial" w:cs="B Nazanin"/>
          <w:color w:val="000000"/>
          <w:sz w:val="24"/>
          <w:rtl/>
        </w:rPr>
        <w:softHyphen/>
      </w:r>
      <w:r w:rsidR="003A25FA" w:rsidRPr="0065473D">
        <w:rPr>
          <w:rFonts w:ascii="Arial" w:hAnsi="Arial" w:cs="B Nazanin"/>
          <w:color w:val="000000"/>
          <w:sz w:val="24"/>
          <w:rtl/>
        </w:rPr>
        <w:t>شود. این سه بخش از پر رفت و آمد</w:t>
      </w:r>
      <w:r w:rsidR="003A25FA">
        <w:rPr>
          <w:rFonts w:ascii="Arial" w:hAnsi="Arial" w:cs="B Nazanin"/>
          <w:color w:val="000000"/>
          <w:sz w:val="24"/>
          <w:rtl/>
        </w:rPr>
        <w:softHyphen/>
      </w:r>
      <w:r w:rsidR="003A25FA" w:rsidRPr="0065473D">
        <w:rPr>
          <w:rFonts w:ascii="Arial" w:hAnsi="Arial" w:cs="B Nazanin"/>
          <w:color w:val="000000"/>
          <w:sz w:val="24"/>
          <w:rtl/>
        </w:rPr>
        <w:t>ترین مناطق کوالالامپور می</w:t>
      </w:r>
      <w:r w:rsidR="003A25FA">
        <w:rPr>
          <w:rFonts w:ascii="Arial" w:hAnsi="Arial" w:cs="B Nazanin"/>
          <w:color w:val="000000"/>
          <w:sz w:val="24"/>
          <w:rtl/>
        </w:rPr>
        <w:softHyphen/>
      </w:r>
      <w:r w:rsidR="003A25FA" w:rsidRPr="0065473D">
        <w:rPr>
          <w:rFonts w:ascii="Arial" w:hAnsi="Arial" w:cs="B Nazanin"/>
          <w:color w:val="000000"/>
          <w:sz w:val="24"/>
          <w:rtl/>
        </w:rPr>
        <w:t>باشند و بسیاری از جاذبه</w:t>
      </w:r>
      <w:r w:rsidR="003A25FA">
        <w:rPr>
          <w:rFonts w:ascii="Arial" w:hAnsi="Arial" w:cs="B Nazanin"/>
          <w:color w:val="000000"/>
          <w:sz w:val="24"/>
          <w:rtl/>
        </w:rPr>
        <w:softHyphen/>
      </w:r>
      <w:r w:rsidR="003A25FA" w:rsidRPr="0065473D">
        <w:rPr>
          <w:rFonts w:ascii="Arial" w:hAnsi="Arial" w:cs="B Nazanin"/>
          <w:color w:val="000000"/>
          <w:sz w:val="24"/>
          <w:rtl/>
        </w:rPr>
        <w:t>های پایتخت را در همین محله</w:t>
      </w:r>
      <w:r w:rsidR="003A25FA">
        <w:rPr>
          <w:rFonts w:ascii="Arial" w:hAnsi="Arial" w:cs="B Nazanin"/>
          <w:color w:val="000000"/>
          <w:sz w:val="24"/>
          <w:rtl/>
        </w:rPr>
        <w:softHyphen/>
      </w:r>
      <w:r w:rsidR="003A25FA" w:rsidRPr="0065473D">
        <w:rPr>
          <w:rFonts w:ascii="Arial" w:hAnsi="Arial" w:cs="B Nazanin"/>
          <w:color w:val="000000"/>
          <w:sz w:val="24"/>
          <w:rtl/>
        </w:rPr>
        <w:t>ها خواهید دید. هنگامی که در کوالالامپور گردش می</w:t>
      </w:r>
      <w:r w:rsidR="003A25FA">
        <w:rPr>
          <w:rFonts w:ascii="Arial" w:hAnsi="Arial" w:cs="B Nazanin" w:hint="cs"/>
          <w:color w:val="000000"/>
          <w:sz w:val="24"/>
          <w:rtl/>
        </w:rPr>
        <w:t>‌</w:t>
      </w:r>
      <w:r w:rsidR="003A25FA" w:rsidRPr="0065473D">
        <w:rPr>
          <w:rFonts w:ascii="Arial" w:hAnsi="Arial" w:cs="B Nazanin"/>
          <w:color w:val="000000"/>
          <w:sz w:val="24"/>
          <w:rtl/>
        </w:rPr>
        <w:t>کنید، با فضایی مدرن رو به رو خواهید شد که به نحو دلپذیری با ساختمان</w:t>
      </w:r>
      <w:r w:rsidR="003A25FA">
        <w:rPr>
          <w:rFonts w:ascii="Arial" w:hAnsi="Arial" w:cs="B Nazanin"/>
          <w:color w:val="000000"/>
          <w:sz w:val="24"/>
          <w:rtl/>
        </w:rPr>
        <w:softHyphen/>
      </w:r>
      <w:r w:rsidR="003A25FA" w:rsidRPr="0065473D">
        <w:rPr>
          <w:rFonts w:ascii="Arial" w:hAnsi="Arial" w:cs="B Nazanin"/>
          <w:color w:val="000000"/>
          <w:sz w:val="24"/>
          <w:rtl/>
        </w:rPr>
        <w:t>های قدیمی و معماری انگلیسی ترکیب شده</w:t>
      </w:r>
      <w:r w:rsidR="003A25FA">
        <w:rPr>
          <w:rFonts w:ascii="Arial" w:hAnsi="Arial" w:cs="B Nazanin"/>
          <w:color w:val="000000"/>
          <w:sz w:val="24"/>
          <w:rtl/>
        </w:rPr>
        <w:softHyphen/>
      </w:r>
      <w:r w:rsidR="003A25FA" w:rsidRPr="0065473D">
        <w:rPr>
          <w:rFonts w:ascii="Arial" w:hAnsi="Arial" w:cs="B Nazanin"/>
          <w:color w:val="000000"/>
          <w:sz w:val="24"/>
          <w:rtl/>
        </w:rPr>
        <w:t>اند. البته در این بین فضای سرسبز و طبیعت دوست داشتنی منطقه، بر وجه خوشایند و زیبایی بصری شهر افزوده و نقش مهمی ایفا می</w:t>
      </w:r>
      <w:r w:rsidR="003A25FA">
        <w:rPr>
          <w:rFonts w:ascii="Arial" w:hAnsi="Arial" w:cs="B Nazanin"/>
          <w:color w:val="000000"/>
          <w:sz w:val="24"/>
          <w:rtl/>
        </w:rPr>
        <w:softHyphen/>
      </w:r>
      <w:r w:rsidR="003A25FA" w:rsidRPr="0065473D">
        <w:rPr>
          <w:rFonts w:ascii="Arial" w:hAnsi="Arial" w:cs="B Nazanin"/>
          <w:color w:val="000000"/>
          <w:sz w:val="24"/>
          <w:rtl/>
        </w:rPr>
        <w:t>کند. از جمله جاذبه</w:t>
      </w:r>
      <w:r w:rsidR="003A25FA">
        <w:rPr>
          <w:rFonts w:ascii="Arial" w:hAnsi="Arial" w:cs="B Nazanin"/>
          <w:color w:val="000000"/>
          <w:sz w:val="24"/>
          <w:rtl/>
        </w:rPr>
        <w:softHyphen/>
      </w:r>
      <w:r w:rsidR="003A25FA" w:rsidRPr="0065473D">
        <w:rPr>
          <w:rFonts w:ascii="Arial" w:hAnsi="Arial" w:cs="B Nazanin"/>
          <w:color w:val="000000"/>
          <w:sz w:val="24"/>
          <w:rtl/>
        </w:rPr>
        <w:t>های محبوب کوالالامپور می</w:t>
      </w:r>
      <w:r w:rsidR="003A25FA">
        <w:rPr>
          <w:rFonts w:ascii="Arial" w:hAnsi="Arial" w:cs="B Nazanin" w:hint="cs"/>
          <w:color w:val="000000"/>
          <w:sz w:val="24"/>
          <w:rtl/>
        </w:rPr>
        <w:t>‌</w:t>
      </w:r>
      <w:r w:rsidR="003A25FA" w:rsidRPr="0065473D">
        <w:rPr>
          <w:rFonts w:ascii="Arial" w:hAnsi="Arial" w:cs="B Nazanin"/>
          <w:color w:val="000000"/>
          <w:sz w:val="24"/>
          <w:rtl/>
        </w:rPr>
        <w:t>توان به بلندترین برج</w:t>
      </w:r>
      <w:r w:rsidR="003A25FA">
        <w:rPr>
          <w:rFonts w:ascii="Arial" w:hAnsi="Arial" w:cs="B Nazanin"/>
          <w:color w:val="000000"/>
          <w:sz w:val="24"/>
          <w:rtl/>
        </w:rPr>
        <w:softHyphen/>
      </w:r>
      <w:r w:rsidR="003A25FA" w:rsidRPr="0065473D">
        <w:rPr>
          <w:rFonts w:ascii="Arial" w:hAnsi="Arial" w:cs="B Nazanin"/>
          <w:color w:val="000000"/>
          <w:sz w:val="24"/>
          <w:rtl/>
        </w:rPr>
        <w:t>های دوقلوی جهان یعنی برج</w:t>
      </w:r>
      <w:r w:rsidR="003A25FA">
        <w:rPr>
          <w:rFonts w:ascii="Arial" w:hAnsi="Arial" w:cs="B Nazanin"/>
          <w:color w:val="000000"/>
          <w:sz w:val="24"/>
          <w:rtl/>
        </w:rPr>
        <w:softHyphen/>
      </w:r>
      <w:r w:rsidR="003A25FA" w:rsidRPr="0065473D">
        <w:rPr>
          <w:rFonts w:ascii="Arial" w:hAnsi="Arial" w:cs="B Nazanin"/>
          <w:color w:val="000000"/>
          <w:sz w:val="24"/>
          <w:rtl/>
        </w:rPr>
        <w:t>های دو قلوی پتروناس، مرکز خرید پاویلیون کوالالامپور، آکواریوم شهر، باغ پرندگان، باغ گیاه</w:t>
      </w:r>
      <w:r w:rsidR="003A25FA">
        <w:rPr>
          <w:rFonts w:ascii="Arial" w:hAnsi="Arial" w:cs="B Nazanin" w:hint="cs"/>
          <w:color w:val="000000"/>
          <w:sz w:val="24"/>
          <w:rtl/>
        </w:rPr>
        <w:t>‌</w:t>
      </w:r>
      <w:r w:rsidR="003A25FA" w:rsidRPr="0065473D">
        <w:rPr>
          <w:rFonts w:ascii="Arial" w:hAnsi="Arial" w:cs="B Nazanin"/>
          <w:color w:val="000000"/>
          <w:sz w:val="24"/>
          <w:rtl/>
        </w:rPr>
        <w:t>شناسی پردانا، غارهای باتو و شب بازار پتالینگ اشاره کرد.</w:t>
      </w:r>
    </w:p>
    <w:p w14:paraId="51C055D2" w14:textId="2669090A" w:rsidR="003A25FA" w:rsidRDefault="003A25FA" w:rsidP="00015FC4">
      <w:pPr>
        <w:pStyle w:val="A-text"/>
        <w:ind w:firstLine="0"/>
        <w:jc w:val="center"/>
        <w:rPr>
          <w:rFonts w:ascii="Times New Roman" w:hAnsi="Times New Roman"/>
          <w:b/>
          <w:bCs/>
          <w:szCs w:val="22"/>
          <w:rtl/>
          <w:lang w:bidi="ar-SA"/>
        </w:rPr>
      </w:pPr>
    </w:p>
    <w:p w14:paraId="2B26479D" w14:textId="243112D7" w:rsidR="003A25FA" w:rsidRDefault="003A25FA" w:rsidP="00015FC4">
      <w:pPr>
        <w:pStyle w:val="A-text"/>
        <w:ind w:firstLine="0"/>
        <w:jc w:val="center"/>
        <w:rPr>
          <w:rFonts w:ascii="Times New Roman" w:hAnsi="Times New Roman"/>
          <w:b/>
          <w:bCs/>
          <w:szCs w:val="22"/>
          <w:rtl/>
          <w:lang w:bidi="ar-SA"/>
        </w:rPr>
      </w:pPr>
    </w:p>
    <w:p w14:paraId="37CEECCF" w14:textId="77777777" w:rsidR="00015FC4" w:rsidRDefault="00015FC4" w:rsidP="00015FC4">
      <w:pPr>
        <w:pStyle w:val="A-text"/>
        <w:rPr>
          <w:rFonts w:ascii="Times New Roman" w:hAnsi="Times New Roman"/>
          <w:sz w:val="22"/>
          <w:rtl/>
        </w:rPr>
      </w:pPr>
    </w:p>
    <w:p w14:paraId="70BE8EF5" w14:textId="3340A3D5" w:rsidR="00015FC4" w:rsidRDefault="00015FC4" w:rsidP="003A25FA">
      <w:pPr>
        <w:pStyle w:val="A-text"/>
        <w:ind w:firstLine="0"/>
        <w:rPr>
          <w:rFonts w:ascii="Times New Roman" w:hAnsi="Times New Roman"/>
          <w:sz w:val="24"/>
          <w:rtl/>
        </w:rPr>
      </w:pPr>
    </w:p>
    <w:p w14:paraId="51D9DEEC" w14:textId="2E49D495" w:rsidR="00AD1403" w:rsidRDefault="00AD1403" w:rsidP="003A25FA">
      <w:pPr>
        <w:pStyle w:val="A-text"/>
        <w:ind w:firstLine="0"/>
        <w:rPr>
          <w:rFonts w:ascii="Times New Roman" w:hAnsi="Times New Roman"/>
          <w:sz w:val="24"/>
          <w:rtl/>
        </w:rPr>
      </w:pPr>
    </w:p>
    <w:p w14:paraId="616D3197" w14:textId="4B43646E" w:rsidR="00AD1403" w:rsidRDefault="00AD1403" w:rsidP="003A25FA">
      <w:pPr>
        <w:pStyle w:val="A-text"/>
        <w:ind w:firstLine="0"/>
        <w:rPr>
          <w:rFonts w:ascii="Times New Roman" w:hAnsi="Times New Roman"/>
          <w:sz w:val="24"/>
          <w:rtl/>
        </w:rPr>
      </w:pPr>
    </w:p>
    <w:p w14:paraId="7370AD65" w14:textId="4A547E14" w:rsidR="00AD1403" w:rsidRDefault="00AD1403" w:rsidP="003A25FA">
      <w:pPr>
        <w:pStyle w:val="A-text"/>
        <w:ind w:firstLine="0"/>
        <w:rPr>
          <w:rFonts w:ascii="Times New Roman" w:hAnsi="Times New Roman"/>
          <w:sz w:val="24"/>
          <w:rtl/>
        </w:rPr>
      </w:pPr>
    </w:p>
    <w:p w14:paraId="26759F8E" w14:textId="75D15057" w:rsidR="00AD1403" w:rsidRDefault="00AD1403" w:rsidP="003A25FA">
      <w:pPr>
        <w:pStyle w:val="A-text"/>
        <w:ind w:firstLine="0"/>
        <w:rPr>
          <w:rFonts w:ascii="Times New Roman" w:hAnsi="Times New Roman"/>
          <w:sz w:val="24"/>
          <w:rtl/>
        </w:rPr>
      </w:pPr>
    </w:p>
    <w:p w14:paraId="7A041CF4" w14:textId="5ED6E6EB" w:rsidR="00AD1403" w:rsidRDefault="00AD1403" w:rsidP="003A25FA">
      <w:pPr>
        <w:pStyle w:val="A-text"/>
        <w:ind w:firstLine="0"/>
        <w:rPr>
          <w:rFonts w:ascii="Times New Roman" w:hAnsi="Times New Roman"/>
          <w:sz w:val="24"/>
          <w:rtl/>
        </w:rPr>
      </w:pPr>
    </w:p>
    <w:p w14:paraId="677E6ACC" w14:textId="77777777" w:rsidR="00AD1403" w:rsidRPr="00E07781" w:rsidRDefault="00AD1403" w:rsidP="00AD1403">
      <w:pPr>
        <w:pStyle w:val="NormalWeb"/>
        <w:bidi/>
        <w:spacing w:before="0" w:beforeAutospacing="0" w:afterAutospacing="0"/>
        <w:jc w:val="center"/>
        <w:rPr>
          <w:rFonts w:ascii="Arial" w:hAnsi="Arial" w:cs="B Nazanin"/>
          <w:b/>
          <w:bCs/>
          <w:color w:val="000000"/>
          <w:sz w:val="16"/>
          <w:szCs w:val="16"/>
          <w:rtl/>
        </w:rPr>
      </w:pPr>
      <w:r w:rsidRPr="00E07781">
        <w:rPr>
          <w:rFonts w:ascii="Arial" w:hAnsi="Arial" w:cs="B Nazanin" w:hint="cs"/>
          <w:b/>
          <w:bCs/>
          <w:color w:val="000000"/>
          <w:sz w:val="20"/>
          <w:szCs w:val="20"/>
          <w:rtl/>
        </w:rPr>
        <w:t>نقشه 1: موقعیت شهر کوالالامپور در مالزی.</w:t>
      </w:r>
    </w:p>
    <w:p w14:paraId="41BB57F3" w14:textId="19B26711" w:rsidR="00AD1403" w:rsidRPr="00AD1403" w:rsidRDefault="00AD1403" w:rsidP="00AD1403">
      <w:pPr>
        <w:pStyle w:val="NormalWeb"/>
        <w:bidi/>
        <w:spacing w:before="0" w:beforeAutospacing="0" w:afterAutospacing="0"/>
        <w:jc w:val="both"/>
        <w:rPr>
          <w:rFonts w:ascii="Arial" w:hAnsi="Arial" w:cs="B Nazanin"/>
          <w:b/>
          <w:bCs/>
          <w:color w:val="000000"/>
          <w:sz w:val="28"/>
          <w:szCs w:val="28"/>
          <w:rtl/>
        </w:rPr>
      </w:pPr>
      <w:r w:rsidRPr="00AD1403">
        <w:rPr>
          <w:rFonts w:ascii="Arial" w:hAnsi="Arial" w:cs="B Nazanin" w:hint="cs"/>
          <w:b/>
          <w:bCs/>
          <w:color w:val="000000"/>
          <w:sz w:val="28"/>
          <w:szCs w:val="28"/>
          <w:rtl/>
        </w:rPr>
        <w:t>7. بحث و تحلیل یافته</w:t>
      </w:r>
      <w:r w:rsidRPr="00AD1403">
        <w:rPr>
          <w:rFonts w:ascii="Arial" w:hAnsi="Arial" w:cs="B Nazanin" w:hint="eastAsia"/>
          <w:b/>
          <w:bCs/>
          <w:color w:val="000000"/>
          <w:sz w:val="28"/>
          <w:szCs w:val="28"/>
        </w:rPr>
        <w:t>‌</w:t>
      </w:r>
      <w:r w:rsidRPr="00AD1403">
        <w:rPr>
          <w:rFonts w:ascii="Arial" w:hAnsi="Arial" w:cs="B Nazanin" w:hint="cs"/>
          <w:b/>
          <w:bCs/>
          <w:color w:val="000000"/>
          <w:sz w:val="28"/>
          <w:szCs w:val="28"/>
          <w:rtl/>
        </w:rPr>
        <w:t>ها</w:t>
      </w:r>
    </w:p>
    <w:p w14:paraId="4B29D84C" w14:textId="20EB27AC" w:rsidR="00AD1403" w:rsidRPr="001E3C85" w:rsidRDefault="00AD1403" w:rsidP="00AD1403">
      <w:pPr>
        <w:pStyle w:val="NormalWeb"/>
        <w:bidi/>
        <w:spacing w:before="0" w:beforeAutospacing="0" w:afterAutospacing="0"/>
        <w:jc w:val="both"/>
        <w:rPr>
          <w:rFonts w:cs="B Nazanin"/>
          <w:rtl/>
        </w:rPr>
      </w:pPr>
      <w:r w:rsidRPr="004D2FB4">
        <w:rPr>
          <w:rFonts w:ascii="Arial" w:hAnsi="Arial" w:cs="B Nazanin" w:hint="cs"/>
          <w:color w:val="000000"/>
          <w:rtl/>
          <w:lang w:bidi="ar-SA"/>
        </w:rPr>
        <w:t xml:space="preserve">کشور مالزی برای این که کشور خود را یه یک کشور </w:t>
      </w:r>
      <w:r>
        <w:rPr>
          <w:rFonts w:ascii="Arial" w:hAnsi="Arial" w:cs="B Nazanin" w:hint="cs"/>
          <w:color w:val="000000"/>
          <w:rtl/>
          <w:lang w:bidi="ar-SA"/>
        </w:rPr>
        <w:t>توسعه پایدار و پیشرفته مبدل کند</w:t>
      </w:r>
      <w:r w:rsidRPr="004D2FB4">
        <w:rPr>
          <w:rFonts w:ascii="Arial" w:hAnsi="Arial" w:cs="B Nazanin" w:hint="cs"/>
          <w:color w:val="000000"/>
          <w:rtl/>
          <w:lang w:bidi="ar-SA"/>
        </w:rPr>
        <w:t xml:space="preserve">، یازده برنامه را برای خود تدوین کرده است. </w:t>
      </w:r>
      <w:r>
        <w:rPr>
          <w:rFonts w:cs="B Nazanin" w:hint="cs"/>
          <w:rtl/>
        </w:rPr>
        <w:t>برنامه یازدهم مالزی، 2016-2020</w:t>
      </w:r>
      <w:r w:rsidRPr="004D2FB4">
        <w:rPr>
          <w:rFonts w:cs="B Nazanin" w:hint="cs"/>
          <w:rtl/>
        </w:rPr>
        <w:t>، یک نقطه عطف مهم در تاریخ کشور می باشد</w:t>
      </w:r>
      <w:r>
        <w:rPr>
          <w:rFonts w:cs="B Nazanin" w:hint="cs"/>
          <w:rtl/>
        </w:rPr>
        <w:t>.که این برنامه</w:t>
      </w:r>
      <w:r w:rsidRPr="004D2FB4">
        <w:rPr>
          <w:rFonts w:cs="B Nazanin" w:hint="cs"/>
          <w:rtl/>
        </w:rPr>
        <w:t xml:space="preserve"> گام مهم بعدی برای تبدیل شدن به یک کشور پیشرفته است که فراگیر و پایدار است</w:t>
      </w:r>
      <w:r w:rsidRPr="004D2FB4">
        <w:rPr>
          <w:rFonts w:cs="B Nazanin" w:hint="cs"/>
        </w:rPr>
        <w:t>.</w:t>
      </w:r>
      <w:r w:rsidRPr="004D2FB4">
        <w:rPr>
          <w:rFonts w:cs="B Nazanin" w:hint="cs"/>
          <w:rtl/>
        </w:rPr>
        <w:t xml:space="preserve"> در پنج سال گذشته ، اگرچه مالزی با کندی اقتصادی جهانی روبرو بوده است ، اما اقتصاد این کشور با رشد تولید ناخالص داخلی در بین سایر کشور های منطقه بسیار خوب عمل کرده است. کیفیت زندگی مردم ن</w:t>
      </w:r>
      <w:r>
        <w:rPr>
          <w:rFonts w:cs="B Nazanin" w:hint="cs"/>
          <w:rtl/>
        </w:rPr>
        <w:t>یز بهبود یافته است که این بهبود</w:t>
      </w:r>
      <w:r w:rsidRPr="004D2FB4">
        <w:rPr>
          <w:rFonts w:cs="B Nazanin" w:hint="cs"/>
          <w:rtl/>
        </w:rPr>
        <w:t xml:space="preserve"> با افزایش درآمد سرانه و میانگین درآمد خانوار بدست آمده است. </w:t>
      </w:r>
      <w:r w:rsidRPr="004D2FB4">
        <w:rPr>
          <w:rFonts w:ascii="Arial" w:hAnsi="Arial" w:cs="B Nazanin" w:hint="cs"/>
          <w:color w:val="000000"/>
          <w:rtl/>
          <w:lang w:bidi="ar-SA"/>
        </w:rPr>
        <w:t xml:space="preserve">( </w:t>
      </w:r>
      <w:r w:rsidRPr="003F546C">
        <w:rPr>
          <w:rFonts w:asciiTheme="majorBidi" w:hAnsiTheme="majorBidi" w:cstheme="majorBidi"/>
          <w:color w:val="000000"/>
          <w:sz w:val="22"/>
          <w:szCs w:val="22"/>
        </w:rPr>
        <w:t>Eleventh Malaysia plan, 2020-2016: 8</w:t>
      </w:r>
      <w:r w:rsidRPr="004D2FB4">
        <w:rPr>
          <w:rFonts w:ascii="Arial" w:hAnsi="Arial" w:cs="B Nazanin" w:hint="cs"/>
          <w:color w:val="000000"/>
          <w:rtl/>
          <w:lang w:bidi="ar-SA"/>
        </w:rPr>
        <w:t>)</w:t>
      </w:r>
      <w:r>
        <w:rPr>
          <w:rFonts w:ascii="Arial" w:hAnsi="Arial" w:cs="B Nazanin" w:hint="cs"/>
          <w:color w:val="000000"/>
          <w:rtl/>
          <w:lang w:bidi="ar-SA"/>
        </w:rPr>
        <w:t xml:space="preserve"> </w:t>
      </w:r>
      <w:r w:rsidRPr="004D2FB4">
        <w:rPr>
          <w:rFonts w:cs="B Nazanin" w:hint="cs"/>
          <w:rtl/>
        </w:rPr>
        <w:t>چالش بعدی ، پس از سال 2020 ، تبدیل شدن به یک کشور واقعاً پیشرفته از نظر اقتصادی ، اجتماعی و زیست محیطی است</w:t>
      </w:r>
      <w:r w:rsidRPr="004D2FB4">
        <w:rPr>
          <w:rFonts w:cs="B Nazanin" w:hint="cs"/>
        </w:rPr>
        <w:t xml:space="preserve">. </w:t>
      </w:r>
      <w:r w:rsidRPr="004D2FB4">
        <w:rPr>
          <w:rFonts w:cs="B Nazanin" w:hint="cs"/>
          <w:rtl/>
        </w:rPr>
        <w:t>پیش بینی می شود که مالزیایی</w:t>
      </w:r>
      <w:r w:rsidR="003F546C">
        <w:rPr>
          <w:rFonts w:cs="B Nazanin"/>
          <w:rtl/>
        </w:rPr>
        <w:softHyphen/>
      </w:r>
      <w:r w:rsidRPr="004D2FB4">
        <w:rPr>
          <w:rFonts w:cs="B Nazanin" w:hint="cs"/>
          <w:rtl/>
        </w:rPr>
        <w:t xml:space="preserve">ها </w:t>
      </w:r>
      <w:r w:rsidRPr="004D2FB4">
        <w:rPr>
          <w:rFonts w:cs="B Nazanin" w:hint="cs"/>
          <w:rtl/>
        </w:rPr>
        <w:lastRenderedPageBreak/>
        <w:t>دارای هویت ناگسستنی ملی و قطب نمای اخلاقی روشن باشند ، در حالی که همه اعضای جامعه از وضعیت رفاهی بالایی برخوردار خواهند شد</w:t>
      </w:r>
      <w:r w:rsidRPr="003F546C">
        <w:rPr>
          <w:rFonts w:asciiTheme="majorBidi" w:hAnsiTheme="majorBidi" w:cstheme="majorBidi"/>
          <w:color w:val="000000"/>
          <w:sz w:val="22"/>
          <w:szCs w:val="22"/>
        </w:rPr>
        <w:t>Eleventh Malaysia plan, 2020-2016: 318-320</w:t>
      </w:r>
      <w:r w:rsidR="003F546C">
        <w:rPr>
          <w:rFonts w:ascii="Arial" w:hAnsi="Arial" w:cs="B Nazanin"/>
          <w:color w:val="000000"/>
        </w:rPr>
        <w:t>)</w:t>
      </w:r>
      <w:r w:rsidR="003F546C">
        <w:rPr>
          <w:rFonts w:ascii="Arial" w:hAnsi="Arial" w:cs="B Nazanin" w:hint="cs"/>
          <w:color w:val="000000"/>
          <w:rtl/>
          <w:lang w:bidi="ar-SA"/>
        </w:rPr>
        <w:t>)</w:t>
      </w:r>
      <w:r w:rsidRPr="004D2FB4">
        <w:rPr>
          <w:rFonts w:ascii="Arial" w:hAnsi="Arial" w:cs="B Nazanin" w:hint="cs"/>
          <w:color w:val="000000"/>
          <w:rtl/>
          <w:lang w:bidi="ar-SA"/>
        </w:rPr>
        <w:t xml:space="preserve">. </w:t>
      </w:r>
    </w:p>
    <w:p w14:paraId="1F5BBF57" w14:textId="77777777" w:rsidR="00AD1403" w:rsidRPr="004D2FB4" w:rsidRDefault="00AD1403" w:rsidP="00AD1403">
      <w:pPr>
        <w:pStyle w:val="NormalWeb"/>
        <w:bidi/>
        <w:spacing w:before="0" w:beforeAutospacing="0" w:afterAutospacing="0"/>
        <w:jc w:val="both"/>
        <w:rPr>
          <w:rFonts w:cs="B Nazanin"/>
          <w:rtl/>
        </w:rPr>
      </w:pPr>
      <w:r w:rsidRPr="004D2FB4">
        <w:rPr>
          <w:rFonts w:ascii="Arial" w:hAnsi="Arial" w:cs="B Nazanin" w:hint="cs"/>
          <w:color w:val="000000"/>
          <w:rtl/>
          <w:lang w:bidi="ar-SA"/>
        </w:rPr>
        <w:t>دلایلی که مالزی به تدوین برنامه</w:t>
      </w:r>
      <w:r>
        <w:rPr>
          <w:rFonts w:ascii="Arial" w:hAnsi="Arial" w:cs="B Nazanin" w:hint="eastAsia"/>
          <w:color w:val="000000"/>
          <w:rtl/>
          <w:lang w:bidi="ar-SA"/>
        </w:rPr>
        <w:t>‌</w:t>
      </w:r>
      <w:r w:rsidRPr="004D2FB4">
        <w:rPr>
          <w:rFonts w:ascii="Arial" w:hAnsi="Arial" w:cs="B Nazanin" w:hint="cs"/>
          <w:color w:val="000000"/>
          <w:rtl/>
          <w:lang w:bidi="ar-SA"/>
        </w:rPr>
        <w:t>هایی برای شهر</w:t>
      </w:r>
      <w:r>
        <w:rPr>
          <w:rFonts w:ascii="Arial" w:hAnsi="Arial" w:cs="B Nazanin"/>
          <w:color w:val="000000"/>
          <w:rtl/>
          <w:lang w:bidi="ar-SA"/>
        </w:rPr>
        <w:softHyphen/>
      </w:r>
      <w:r w:rsidRPr="004D2FB4">
        <w:rPr>
          <w:rFonts w:ascii="Arial" w:hAnsi="Arial" w:cs="B Nazanin" w:hint="cs"/>
          <w:color w:val="000000"/>
          <w:rtl/>
          <w:lang w:bidi="ar-SA"/>
        </w:rPr>
        <w:t>های خود به خصوص کوالالامپور انجام داده است</w:t>
      </w:r>
      <w:r>
        <w:rPr>
          <w:rFonts w:ascii="Arial" w:hAnsi="Arial" w:cs="B Nazanin" w:hint="cs"/>
          <w:color w:val="000000"/>
          <w:rtl/>
          <w:lang w:bidi="ar-SA"/>
        </w:rPr>
        <w:t>:</w:t>
      </w:r>
      <w:r w:rsidRPr="004D2FB4">
        <w:rPr>
          <w:rFonts w:ascii="Arial" w:hAnsi="Arial" w:cs="B Nazanin" w:hint="cs"/>
          <w:color w:val="000000"/>
          <w:rtl/>
          <w:lang w:bidi="ar-SA"/>
        </w:rPr>
        <w:t xml:space="preserve"> </w:t>
      </w:r>
    </w:p>
    <w:p w14:paraId="1DC83D61" w14:textId="77777777" w:rsidR="00AD1403" w:rsidRPr="004D2FB4" w:rsidRDefault="00AD1403" w:rsidP="00AD1403">
      <w:pPr>
        <w:pStyle w:val="NormalWeb"/>
        <w:bidi/>
        <w:spacing w:before="0" w:beforeAutospacing="0" w:after="0" w:afterAutospacing="0"/>
        <w:jc w:val="both"/>
        <w:rPr>
          <w:rFonts w:ascii="Arial" w:hAnsi="Arial" w:cs="B Nazanin"/>
          <w:color w:val="000000"/>
          <w:rtl/>
          <w:lang w:bidi="ar-SA"/>
        </w:rPr>
      </w:pPr>
      <w:r w:rsidRPr="004D2FB4">
        <w:rPr>
          <w:rFonts w:cs="B Nazanin" w:hint="cs"/>
          <w:rtl/>
        </w:rPr>
        <w:t>افزایش جمعیت شهر</w:t>
      </w:r>
      <w:r>
        <w:rPr>
          <w:rFonts w:cs="B Nazanin"/>
          <w:rtl/>
        </w:rPr>
        <w:softHyphen/>
      </w:r>
      <w:r w:rsidRPr="004D2FB4">
        <w:rPr>
          <w:rFonts w:cs="B Nazanin" w:hint="cs"/>
          <w:rtl/>
        </w:rPr>
        <w:t>های خود بوده که</w:t>
      </w:r>
      <w:r>
        <w:rPr>
          <w:rFonts w:cs="B Nazanin" w:hint="cs"/>
          <w:rtl/>
        </w:rPr>
        <w:t xml:space="preserve"> این </w:t>
      </w:r>
      <w:r w:rsidRPr="004D2FB4">
        <w:rPr>
          <w:rFonts w:cs="B Nazanin" w:hint="cs"/>
          <w:rtl/>
        </w:rPr>
        <w:t>امر باعث افزایش گاز</w:t>
      </w:r>
      <w:r>
        <w:rPr>
          <w:rFonts w:cs="B Nazanin"/>
          <w:rtl/>
        </w:rPr>
        <w:softHyphen/>
      </w:r>
      <w:r w:rsidRPr="004D2FB4">
        <w:rPr>
          <w:rFonts w:cs="B Nazanin" w:hint="cs"/>
          <w:rtl/>
        </w:rPr>
        <w:t>های گلخانه</w:t>
      </w:r>
      <w:r>
        <w:rPr>
          <w:rFonts w:cs="B Nazanin" w:hint="eastAsia"/>
          <w:rtl/>
        </w:rPr>
        <w:t>‌</w:t>
      </w:r>
      <w:r>
        <w:rPr>
          <w:rFonts w:cs="B Nazanin"/>
          <w:rtl/>
        </w:rPr>
        <w:softHyphen/>
      </w:r>
      <w:r w:rsidRPr="004D2FB4">
        <w:rPr>
          <w:rFonts w:cs="B Nazanin" w:hint="cs"/>
          <w:rtl/>
        </w:rPr>
        <w:t>ای می</w:t>
      </w:r>
      <w:r>
        <w:rPr>
          <w:rFonts w:cs="B Nazanin"/>
          <w:rtl/>
        </w:rPr>
        <w:softHyphen/>
      </w:r>
      <w:r w:rsidRPr="004D2FB4">
        <w:rPr>
          <w:rFonts w:cs="B Nazanin" w:hint="cs"/>
          <w:rtl/>
        </w:rPr>
        <w:t>شود و برای جلوگیری از آن باید پراکندگی مراکز شهری را محدود کرد. سه روش برای توسعه فشرده شهر</w:t>
      </w:r>
      <w:r>
        <w:rPr>
          <w:rFonts w:cs="B Nazanin"/>
          <w:rtl/>
        </w:rPr>
        <w:softHyphen/>
      </w:r>
      <w:r w:rsidRPr="004D2FB4">
        <w:rPr>
          <w:rFonts w:cs="B Nazanin" w:hint="cs"/>
          <w:rtl/>
        </w:rPr>
        <w:t>ها که به کنترل پراکندگی جمعیت کمک می</w:t>
      </w:r>
      <w:r>
        <w:rPr>
          <w:rFonts w:cs="B Nazanin"/>
          <w:rtl/>
        </w:rPr>
        <w:softHyphen/>
      </w:r>
      <w:r w:rsidRPr="004D2FB4">
        <w:rPr>
          <w:rFonts w:cs="B Nazanin" w:hint="cs"/>
          <w:rtl/>
        </w:rPr>
        <w:t xml:space="preserve">کند: </w:t>
      </w:r>
    </w:p>
    <w:p w14:paraId="25E784BC" w14:textId="77777777" w:rsidR="00AD1403" w:rsidRPr="004D2FB4" w:rsidRDefault="00AD1403" w:rsidP="00AD1403">
      <w:pPr>
        <w:pStyle w:val="ListParagraph"/>
        <w:numPr>
          <w:ilvl w:val="1"/>
          <w:numId w:val="11"/>
        </w:numPr>
        <w:bidi/>
        <w:spacing w:after="0" w:line="240" w:lineRule="auto"/>
        <w:jc w:val="both"/>
        <w:rPr>
          <w:rFonts w:ascii="Times New Roman" w:eastAsia="Times New Roman" w:hAnsi="Times New Roman" w:cs="B Nazanin"/>
          <w:sz w:val="24"/>
          <w:szCs w:val="24"/>
        </w:rPr>
      </w:pPr>
      <w:r w:rsidRPr="004D2FB4">
        <w:rPr>
          <w:rFonts w:ascii="Times New Roman" w:eastAsia="Times New Roman" w:hAnsi="Times New Roman" w:cs="B Nazanin" w:hint="cs"/>
          <w:sz w:val="24"/>
          <w:szCs w:val="24"/>
          <w:rtl/>
        </w:rPr>
        <w:t xml:space="preserve">استفاده چند منظوره از یک زمین یا محیط </w:t>
      </w:r>
    </w:p>
    <w:p w14:paraId="3DDBF99D" w14:textId="77777777" w:rsidR="00AD1403" w:rsidRPr="004D2FB4" w:rsidRDefault="00AD1403" w:rsidP="00AD1403">
      <w:pPr>
        <w:pStyle w:val="ListParagraph"/>
        <w:numPr>
          <w:ilvl w:val="1"/>
          <w:numId w:val="11"/>
        </w:numPr>
        <w:bidi/>
        <w:spacing w:after="0" w:line="240" w:lineRule="auto"/>
        <w:jc w:val="both"/>
        <w:rPr>
          <w:rFonts w:ascii="Times New Roman" w:eastAsia="Times New Roman" w:hAnsi="Times New Roman" w:cs="B Nazanin"/>
          <w:sz w:val="24"/>
          <w:szCs w:val="24"/>
        </w:rPr>
      </w:pPr>
      <w:r w:rsidRPr="004D2FB4">
        <w:rPr>
          <w:rFonts w:ascii="Times New Roman" w:eastAsia="Times New Roman" w:hAnsi="Times New Roman" w:cs="B Nazanin" w:hint="cs"/>
          <w:sz w:val="24"/>
          <w:szCs w:val="24"/>
          <w:rtl/>
        </w:rPr>
        <w:t xml:space="preserve">تاکید بر استفاده از وسایل حمل و نقل عمومی </w:t>
      </w:r>
    </w:p>
    <w:p w14:paraId="3B03C34B" w14:textId="638E5B03" w:rsidR="00AD1403" w:rsidRDefault="00AD1403" w:rsidP="00AD1403">
      <w:pPr>
        <w:pStyle w:val="ListParagraph"/>
        <w:numPr>
          <w:ilvl w:val="1"/>
          <w:numId w:val="11"/>
        </w:numPr>
        <w:bidi/>
        <w:spacing w:after="0" w:line="240" w:lineRule="auto"/>
        <w:jc w:val="both"/>
        <w:rPr>
          <w:rFonts w:ascii="Times New Roman" w:eastAsia="Times New Roman" w:hAnsi="Times New Roman" w:cs="B Nazanin"/>
          <w:sz w:val="24"/>
          <w:szCs w:val="24"/>
        </w:rPr>
      </w:pPr>
      <w:r w:rsidRPr="004D2FB4">
        <w:rPr>
          <w:rFonts w:ascii="Times New Roman" w:eastAsia="Times New Roman" w:hAnsi="Times New Roman" w:cs="B Nazanin" w:hint="cs"/>
          <w:sz w:val="24"/>
          <w:szCs w:val="24"/>
          <w:rtl/>
        </w:rPr>
        <w:t>استفاده درست و کافی از مناب</w:t>
      </w:r>
      <w:r>
        <w:rPr>
          <w:rFonts w:ascii="Times New Roman" w:eastAsia="Times New Roman" w:hAnsi="Times New Roman" w:cs="B Nazanin" w:hint="cs"/>
          <w:sz w:val="24"/>
          <w:szCs w:val="24"/>
          <w:rtl/>
        </w:rPr>
        <w:t xml:space="preserve">ع زمین و کنترل توسعه خارج شهر </w:t>
      </w:r>
      <w:r w:rsidRPr="00E07781">
        <w:rPr>
          <w:rFonts w:ascii="Times New Roman" w:eastAsia="Times New Roman" w:hAnsi="Times New Roman" w:cs="B Nazanin" w:hint="cs"/>
          <w:sz w:val="24"/>
          <w:szCs w:val="24"/>
          <w:rtl/>
        </w:rPr>
        <w:t>برای هر کدام راهکارهایی را ارائه کرده است :</w:t>
      </w:r>
      <w:r w:rsidRPr="00AD1403">
        <w:rPr>
          <w:rFonts w:ascii="Times New Roman" w:eastAsia="Times New Roman" w:hAnsi="Times New Roman" w:cs="B Nazanin" w:hint="cs"/>
          <w:sz w:val="24"/>
          <w:szCs w:val="24"/>
          <w:rtl/>
        </w:rPr>
        <w:t xml:space="preserve"> </w:t>
      </w:r>
      <w:r>
        <w:rPr>
          <w:rFonts w:ascii="Times New Roman" w:eastAsia="Times New Roman" w:hAnsi="Times New Roman" w:cs="B Nazanin" w:hint="cs"/>
          <w:sz w:val="24"/>
          <w:szCs w:val="24"/>
          <w:rtl/>
        </w:rPr>
        <w:t>(تحقیقات دانشمندان سراسر جهان، ترجمه فیلم</w:t>
      </w:r>
      <w:r w:rsidRPr="004D2FB4">
        <w:rPr>
          <w:rFonts w:ascii="Times New Roman" w:eastAsia="Times New Roman" w:hAnsi="Times New Roman" w:cs="B Nazanin" w:hint="cs"/>
          <w:sz w:val="24"/>
          <w:szCs w:val="24"/>
          <w:rtl/>
        </w:rPr>
        <w:t>)</w:t>
      </w:r>
    </w:p>
    <w:p w14:paraId="122A60A9" w14:textId="465E277F" w:rsidR="00AD1403" w:rsidRPr="00531B6E" w:rsidRDefault="00AD1403" w:rsidP="00AD1403">
      <w:pPr>
        <w:pStyle w:val="Caption"/>
        <w:spacing w:after="0"/>
        <w:ind w:left="360"/>
        <w:jc w:val="center"/>
        <w:rPr>
          <w:rFonts w:cs="B Nazanin"/>
          <w:b/>
          <w:bCs/>
          <w:i w:val="0"/>
          <w:iCs w:val="0"/>
          <w:color w:val="auto"/>
          <w:sz w:val="20"/>
          <w:szCs w:val="20"/>
          <w:rtl/>
        </w:rPr>
      </w:pPr>
      <w:r>
        <w:rPr>
          <w:rFonts w:cs="B Nazanin" w:hint="cs"/>
          <w:b/>
          <w:bCs/>
          <w:i w:val="0"/>
          <w:iCs w:val="0"/>
          <w:color w:val="auto"/>
          <w:sz w:val="20"/>
          <w:szCs w:val="20"/>
          <w:rtl/>
        </w:rPr>
        <w:t xml:space="preserve">جدول 2: راهکارها </w:t>
      </w:r>
      <w:r w:rsidRPr="00531B6E">
        <w:rPr>
          <w:rFonts w:cs="B Nazanin" w:hint="cs"/>
          <w:b/>
          <w:bCs/>
          <w:i w:val="0"/>
          <w:iCs w:val="0"/>
          <w:color w:val="auto"/>
          <w:sz w:val="20"/>
          <w:szCs w:val="20"/>
          <w:rtl/>
        </w:rPr>
        <w:t>(</w:t>
      </w:r>
      <w:r w:rsidRPr="00531B6E">
        <w:rPr>
          <w:rFonts w:cs="B Nazanin"/>
          <w:b/>
          <w:bCs/>
          <w:i w:val="0"/>
          <w:iCs w:val="0"/>
          <w:color w:val="auto"/>
          <w:sz w:val="20"/>
          <w:szCs w:val="20"/>
          <w:rtl/>
        </w:rPr>
        <w:t>منبع:</w:t>
      </w:r>
      <w:r>
        <w:rPr>
          <w:rFonts w:cs="B Nazanin" w:hint="cs"/>
          <w:b/>
          <w:bCs/>
          <w:i w:val="0"/>
          <w:iCs w:val="0"/>
          <w:color w:val="auto"/>
          <w:sz w:val="20"/>
          <w:szCs w:val="20"/>
          <w:rtl/>
        </w:rPr>
        <w:t xml:space="preserve"> </w:t>
      </w:r>
      <w:r w:rsidRPr="00531B6E">
        <w:rPr>
          <w:rFonts w:cs="B Nazanin"/>
          <w:b/>
          <w:bCs/>
          <w:i w:val="0"/>
          <w:iCs w:val="0"/>
          <w:color w:val="auto"/>
          <w:sz w:val="20"/>
          <w:szCs w:val="20"/>
          <w:rtl/>
        </w:rPr>
        <w:t>ف</w:t>
      </w:r>
      <w:r w:rsidRPr="00531B6E">
        <w:rPr>
          <w:rFonts w:cs="B Nazanin" w:hint="cs"/>
          <w:b/>
          <w:bCs/>
          <w:i w:val="0"/>
          <w:iCs w:val="0"/>
          <w:color w:val="auto"/>
          <w:sz w:val="20"/>
          <w:szCs w:val="20"/>
          <w:rtl/>
        </w:rPr>
        <w:t>ی</w:t>
      </w:r>
      <w:r w:rsidRPr="00531B6E">
        <w:rPr>
          <w:rFonts w:cs="B Nazanin" w:hint="eastAsia"/>
          <w:b/>
          <w:bCs/>
          <w:i w:val="0"/>
          <w:iCs w:val="0"/>
          <w:color w:val="auto"/>
          <w:sz w:val="20"/>
          <w:szCs w:val="20"/>
          <w:rtl/>
        </w:rPr>
        <w:t>لم</w:t>
      </w:r>
      <w:r w:rsidRPr="00531B6E">
        <w:rPr>
          <w:rFonts w:cs="B Nazanin"/>
          <w:b/>
          <w:bCs/>
          <w:i w:val="0"/>
          <w:iCs w:val="0"/>
          <w:color w:val="auto"/>
          <w:sz w:val="20"/>
          <w:szCs w:val="20"/>
          <w:rtl/>
        </w:rPr>
        <w:t xml:space="preserve"> </w:t>
      </w:r>
      <w:r>
        <w:rPr>
          <w:rFonts w:cs="B Nazanin" w:hint="cs"/>
          <w:b/>
          <w:bCs/>
          <w:i w:val="0"/>
          <w:iCs w:val="0"/>
          <w:color w:val="auto"/>
          <w:sz w:val="20"/>
          <w:szCs w:val="20"/>
          <w:rtl/>
        </w:rPr>
        <w:t xml:space="preserve">    </w:t>
      </w:r>
      <w:r w:rsidRPr="00531B6E">
        <w:rPr>
          <w:rFonts w:cs="B Nazanin"/>
          <w:b/>
          <w:bCs/>
          <w:i w:val="0"/>
          <w:iCs w:val="0"/>
          <w:color w:val="auto"/>
          <w:sz w:val="20"/>
          <w:szCs w:val="20"/>
          <w:rtl/>
        </w:rPr>
        <w:t xml:space="preserve"> </w:t>
      </w:r>
      <w:r w:rsidRPr="00531B6E">
        <w:rPr>
          <w:rFonts w:cs="B Nazanin" w:hint="cs"/>
          <w:b/>
          <w:bCs/>
          <w:i w:val="0"/>
          <w:iCs w:val="0"/>
          <w:color w:val="auto"/>
          <w:sz w:val="20"/>
          <w:szCs w:val="20"/>
          <w:rtl/>
        </w:rPr>
        <w:t>)</w:t>
      </w:r>
    </w:p>
    <w:tbl>
      <w:tblPr>
        <w:tblStyle w:val="TableGrid"/>
        <w:bidiVisual/>
        <w:tblW w:w="0" w:type="auto"/>
        <w:tblLook w:val="04A0" w:firstRow="1" w:lastRow="0" w:firstColumn="1" w:lastColumn="0" w:noHBand="0" w:noVBand="1"/>
      </w:tblPr>
      <w:tblGrid>
        <w:gridCol w:w="2982"/>
        <w:gridCol w:w="6022"/>
      </w:tblGrid>
      <w:tr w:rsidR="00AD1403" w:rsidRPr="00E07781" w14:paraId="1D6642F8" w14:textId="77777777" w:rsidTr="004F5FD4">
        <w:trPr>
          <w:trHeight w:val="269"/>
        </w:trPr>
        <w:tc>
          <w:tcPr>
            <w:tcW w:w="2986" w:type="dxa"/>
            <w:shd w:val="clear" w:color="auto" w:fill="D9D9D9" w:themeFill="background1" w:themeFillShade="D9"/>
            <w:vAlign w:val="center"/>
          </w:tcPr>
          <w:p w14:paraId="7ECAF1E2" w14:textId="77777777" w:rsidR="00AD1403" w:rsidRPr="003F546C" w:rsidRDefault="00AD1403" w:rsidP="004F5FD4">
            <w:pPr>
              <w:pStyle w:val="Heading1"/>
              <w:tabs>
                <w:tab w:val="right" w:pos="4292"/>
              </w:tabs>
              <w:outlineLvl w:val="0"/>
              <w:rPr>
                <w:rFonts w:cs="B Nazanin"/>
                <w:b w:val="0"/>
                <w:bCs w:val="0"/>
                <w:szCs w:val="22"/>
                <w:rtl/>
              </w:rPr>
            </w:pPr>
            <w:r w:rsidRPr="003F546C">
              <w:rPr>
                <w:rFonts w:cs="B Nazanin" w:hint="cs"/>
                <w:bCs w:val="0"/>
                <w:szCs w:val="22"/>
                <w:rtl/>
              </w:rPr>
              <w:t>راهکار</w:t>
            </w:r>
          </w:p>
        </w:tc>
        <w:tc>
          <w:tcPr>
            <w:tcW w:w="6030" w:type="dxa"/>
            <w:shd w:val="clear" w:color="auto" w:fill="D9D9D9" w:themeFill="background1" w:themeFillShade="D9"/>
            <w:vAlign w:val="center"/>
          </w:tcPr>
          <w:p w14:paraId="4AAE57AC" w14:textId="77777777" w:rsidR="00AD1403" w:rsidRPr="003F546C" w:rsidRDefault="00AD1403" w:rsidP="004F5FD4">
            <w:pPr>
              <w:spacing w:after="100" w:afterAutospacing="1"/>
              <w:jc w:val="center"/>
              <w:rPr>
                <w:rFonts w:cs="B Nazanin"/>
                <w:szCs w:val="22"/>
                <w:rtl/>
              </w:rPr>
            </w:pPr>
            <w:r w:rsidRPr="003F546C">
              <w:rPr>
                <w:rFonts w:cs="B Nazanin" w:hint="cs"/>
                <w:szCs w:val="22"/>
                <w:rtl/>
              </w:rPr>
              <w:t>توضیحات</w:t>
            </w:r>
          </w:p>
        </w:tc>
      </w:tr>
      <w:tr w:rsidR="00AD1403" w:rsidRPr="00E07781" w14:paraId="615630FA" w14:textId="77777777" w:rsidTr="004F5FD4">
        <w:trPr>
          <w:trHeight w:val="1412"/>
        </w:trPr>
        <w:tc>
          <w:tcPr>
            <w:tcW w:w="2986" w:type="dxa"/>
            <w:vAlign w:val="center"/>
          </w:tcPr>
          <w:p w14:paraId="7723E3A1" w14:textId="77777777" w:rsidR="00AD1403" w:rsidRPr="003F546C" w:rsidRDefault="00AD1403" w:rsidP="004F5FD4">
            <w:pPr>
              <w:pStyle w:val="Heading1"/>
              <w:tabs>
                <w:tab w:val="right" w:pos="4292"/>
              </w:tabs>
              <w:outlineLvl w:val="0"/>
              <w:rPr>
                <w:rFonts w:cs="B Nazanin"/>
                <w:b w:val="0"/>
                <w:bCs w:val="0"/>
                <w:szCs w:val="22"/>
                <w:rtl/>
              </w:rPr>
            </w:pPr>
            <w:r w:rsidRPr="003F546C">
              <w:rPr>
                <w:rFonts w:cs="B Nazanin" w:hint="cs"/>
                <w:bCs w:val="0"/>
                <w:szCs w:val="22"/>
                <w:rtl/>
              </w:rPr>
              <w:t>افزایش و توسعه وسایل حمل و نقل عمومی</w:t>
            </w:r>
          </w:p>
        </w:tc>
        <w:tc>
          <w:tcPr>
            <w:tcW w:w="6030" w:type="dxa"/>
            <w:vAlign w:val="center"/>
          </w:tcPr>
          <w:p w14:paraId="36E098E4" w14:textId="77777777" w:rsidR="00AD1403" w:rsidRPr="003F546C" w:rsidRDefault="00AD1403" w:rsidP="004F5FD4">
            <w:pPr>
              <w:spacing w:after="100" w:afterAutospacing="1"/>
              <w:jc w:val="center"/>
              <w:rPr>
                <w:rFonts w:cs="B Nazanin"/>
                <w:szCs w:val="22"/>
                <w:rtl/>
              </w:rPr>
            </w:pPr>
            <w:r w:rsidRPr="003F546C">
              <w:rPr>
                <w:rFonts w:cs="B Nazanin" w:hint="cs"/>
                <w:szCs w:val="22"/>
                <w:rtl/>
              </w:rPr>
              <w:t>حمل و نقل عمومی از بهترین روش های کاهش آسیب های ناشی از تراکم جمعیت شهرهاست</w:t>
            </w:r>
            <w:r w:rsidRPr="003F546C">
              <w:rPr>
                <w:rFonts w:ascii="Arial" w:hAnsi="Arial" w:cs="B Nazanin" w:hint="cs"/>
                <w:color w:val="000000"/>
                <w:szCs w:val="22"/>
                <w:rtl/>
                <w:lang w:bidi="ar-SA"/>
              </w:rPr>
              <w:t>.</w:t>
            </w:r>
            <w:r w:rsidRPr="003F546C">
              <w:rPr>
                <w:rFonts w:cs="B Nazanin" w:hint="cs"/>
                <w:szCs w:val="22"/>
                <w:rtl/>
              </w:rPr>
              <w:t xml:space="preserve"> راه های ریلی و متروها در این شهر افزایش و توسعه چشمگیری از سال 1996 در سال</w:t>
            </w:r>
            <w:r w:rsidRPr="003F546C">
              <w:rPr>
                <w:rFonts w:cs="B Nazanin"/>
                <w:szCs w:val="22"/>
                <w:rtl/>
              </w:rPr>
              <w:softHyphen/>
            </w:r>
            <w:r w:rsidRPr="003F546C">
              <w:rPr>
                <w:rFonts w:cs="B Nazanin" w:hint="cs"/>
                <w:szCs w:val="22"/>
                <w:rtl/>
              </w:rPr>
              <w:t xml:space="preserve">های اخیر داشته و در این شهر حدود60 کیلومتر راه ریلی وجود دارد. که دسترسی افراد حومه شهر را به مرکز شهر آسان می کند. 3 راه ریلی از حومه شهر وجود دارد. این سیستم حمل و نقل سریع از سال 2011 آغاز شد. می توانند جایگزین 700 ماشین باشند. </w:t>
            </w:r>
            <w:r w:rsidRPr="003F546C">
              <w:rPr>
                <w:rFonts w:cs="B Nazanin" w:hint="cs"/>
                <w:szCs w:val="22"/>
                <w:u w:val="single"/>
                <w:rtl/>
              </w:rPr>
              <w:t>درگام اول 70 منطقه جدید را برای حمل و نقل سریع مشخص کردند</w:t>
            </w:r>
            <w:r w:rsidRPr="003F546C">
              <w:rPr>
                <w:rFonts w:cs="B Nazanin" w:hint="cs"/>
                <w:szCs w:val="22"/>
                <w:rtl/>
              </w:rPr>
              <w:t>.</w:t>
            </w:r>
          </w:p>
        </w:tc>
      </w:tr>
      <w:tr w:rsidR="00AD1403" w:rsidRPr="00E07781" w14:paraId="330165BE" w14:textId="77777777" w:rsidTr="004F5FD4">
        <w:tc>
          <w:tcPr>
            <w:tcW w:w="2986" w:type="dxa"/>
            <w:vAlign w:val="center"/>
          </w:tcPr>
          <w:p w14:paraId="42A1D1F8" w14:textId="77777777" w:rsidR="00AD1403" w:rsidRPr="003F546C" w:rsidRDefault="00AD1403" w:rsidP="004F5FD4">
            <w:pPr>
              <w:spacing w:after="100" w:afterAutospacing="1"/>
              <w:jc w:val="center"/>
              <w:rPr>
                <w:rFonts w:cs="B Nazanin"/>
                <w:szCs w:val="22"/>
              </w:rPr>
            </w:pPr>
            <w:r w:rsidRPr="003F546C">
              <w:rPr>
                <w:rFonts w:cs="B Nazanin" w:hint="cs"/>
                <w:szCs w:val="22"/>
                <w:rtl/>
              </w:rPr>
              <w:t>استفاده چند منظوره از یک زمین یا محیط</w:t>
            </w:r>
          </w:p>
          <w:p w14:paraId="5500E731" w14:textId="77777777" w:rsidR="00AD1403" w:rsidRPr="003F546C" w:rsidRDefault="00AD1403" w:rsidP="004F5FD4">
            <w:pPr>
              <w:jc w:val="center"/>
              <w:rPr>
                <w:rFonts w:cs="B Nazanin"/>
                <w:szCs w:val="22"/>
                <w:rtl/>
              </w:rPr>
            </w:pPr>
          </w:p>
        </w:tc>
        <w:tc>
          <w:tcPr>
            <w:tcW w:w="6030" w:type="dxa"/>
            <w:vAlign w:val="center"/>
          </w:tcPr>
          <w:p w14:paraId="1EB22350" w14:textId="77777777" w:rsidR="00AD1403" w:rsidRPr="003F546C" w:rsidRDefault="00AD1403" w:rsidP="004F5FD4">
            <w:pPr>
              <w:spacing w:after="100" w:afterAutospacing="1"/>
              <w:jc w:val="center"/>
              <w:rPr>
                <w:rFonts w:cs="B Nazanin"/>
                <w:szCs w:val="22"/>
                <w:rtl/>
              </w:rPr>
            </w:pPr>
            <w:r w:rsidRPr="003F546C">
              <w:rPr>
                <w:rFonts w:cs="B Nazanin" w:hint="cs"/>
                <w:szCs w:val="22"/>
                <w:rtl/>
              </w:rPr>
              <w:t>در این مناطق ساختمان</w:t>
            </w:r>
            <w:r w:rsidRPr="003F546C">
              <w:rPr>
                <w:rFonts w:cs="B Nazanin"/>
                <w:szCs w:val="22"/>
                <w:rtl/>
              </w:rPr>
              <w:softHyphen/>
            </w:r>
            <w:r w:rsidRPr="003F546C">
              <w:rPr>
                <w:rFonts w:cs="B Nazanin" w:hint="cs"/>
                <w:szCs w:val="22"/>
                <w:rtl/>
              </w:rPr>
              <w:t>های بلندی ساخته شده</w:t>
            </w:r>
            <w:r w:rsidRPr="003F546C">
              <w:rPr>
                <w:rFonts w:cs="B Nazanin"/>
                <w:szCs w:val="22"/>
                <w:rtl/>
              </w:rPr>
              <w:softHyphen/>
            </w:r>
            <w:r w:rsidRPr="003F546C">
              <w:rPr>
                <w:rFonts w:cs="B Nazanin" w:hint="cs"/>
                <w:szCs w:val="22"/>
                <w:rtl/>
              </w:rPr>
              <w:t>اند و همچنین ایستگاه</w:t>
            </w:r>
            <w:r w:rsidRPr="003F546C">
              <w:rPr>
                <w:rFonts w:cs="B Nazanin"/>
                <w:szCs w:val="22"/>
                <w:rtl/>
              </w:rPr>
              <w:softHyphen/>
            </w:r>
            <w:r w:rsidRPr="003F546C">
              <w:rPr>
                <w:rFonts w:cs="B Nazanin" w:hint="cs"/>
                <w:szCs w:val="22"/>
                <w:rtl/>
              </w:rPr>
              <w:t>های قطار قرار دارند .استفاده از ساختمان</w:t>
            </w:r>
            <w:r w:rsidRPr="003F546C">
              <w:rPr>
                <w:rFonts w:cs="B Nazanin"/>
                <w:szCs w:val="22"/>
                <w:rtl/>
              </w:rPr>
              <w:softHyphen/>
            </w:r>
            <w:r w:rsidRPr="003F546C">
              <w:rPr>
                <w:rFonts w:cs="B Nazanin" w:hint="cs"/>
                <w:szCs w:val="22"/>
                <w:rtl/>
              </w:rPr>
              <w:t>های بلند چند طبقه به جای تعداد زیادی خانه</w:t>
            </w:r>
            <w:r w:rsidRPr="003F546C">
              <w:rPr>
                <w:rFonts w:cs="B Nazanin"/>
                <w:szCs w:val="22"/>
                <w:rtl/>
              </w:rPr>
              <w:softHyphen/>
            </w:r>
            <w:r w:rsidRPr="003F546C">
              <w:rPr>
                <w:rFonts w:cs="B Nazanin" w:hint="cs"/>
                <w:szCs w:val="22"/>
                <w:rtl/>
              </w:rPr>
              <w:t>های یک طبقه .) مرکز شهر ، منطقه مهمی از نظر اقتصادی است چرا که از این فضا باید بهترین و بیشترین استفاده برده شود</w:t>
            </w:r>
          </w:p>
        </w:tc>
      </w:tr>
      <w:tr w:rsidR="00AD1403" w:rsidRPr="00E07781" w14:paraId="5C4E2B81" w14:textId="77777777" w:rsidTr="004F5FD4">
        <w:tc>
          <w:tcPr>
            <w:tcW w:w="2986" w:type="dxa"/>
            <w:vAlign w:val="center"/>
          </w:tcPr>
          <w:p w14:paraId="57A8EDE8" w14:textId="77777777" w:rsidR="00AD1403" w:rsidRPr="003F546C" w:rsidRDefault="00AD1403" w:rsidP="004F5FD4">
            <w:pPr>
              <w:spacing w:after="100" w:afterAutospacing="1"/>
              <w:jc w:val="center"/>
              <w:rPr>
                <w:rFonts w:cs="B Nazanin"/>
                <w:szCs w:val="22"/>
              </w:rPr>
            </w:pPr>
            <w:r w:rsidRPr="003F546C">
              <w:rPr>
                <w:rFonts w:cs="B Nazanin" w:hint="cs"/>
                <w:szCs w:val="22"/>
                <w:rtl/>
              </w:rPr>
              <w:t>استفاده درست و کافی از منابع زمین و کنترل توسعه خارج شهر</w:t>
            </w:r>
          </w:p>
          <w:p w14:paraId="06BBCCDA" w14:textId="77777777" w:rsidR="00AD1403" w:rsidRPr="003F546C" w:rsidRDefault="00AD1403" w:rsidP="004F5FD4">
            <w:pPr>
              <w:spacing w:after="100" w:afterAutospacing="1"/>
              <w:jc w:val="center"/>
              <w:rPr>
                <w:rFonts w:cs="B Nazanin"/>
                <w:szCs w:val="22"/>
                <w:rtl/>
                <w:lang w:bidi="ar-SA"/>
              </w:rPr>
            </w:pPr>
          </w:p>
        </w:tc>
        <w:tc>
          <w:tcPr>
            <w:tcW w:w="6030" w:type="dxa"/>
            <w:vAlign w:val="center"/>
          </w:tcPr>
          <w:p w14:paraId="6DAE8C6D" w14:textId="77777777" w:rsidR="00AD1403" w:rsidRPr="003F546C" w:rsidRDefault="00AD1403" w:rsidP="004F5FD4">
            <w:pPr>
              <w:keepNext/>
              <w:spacing w:after="100" w:afterAutospacing="1"/>
              <w:jc w:val="center"/>
              <w:rPr>
                <w:rFonts w:cs="B Nazanin"/>
                <w:szCs w:val="22"/>
                <w:rtl/>
              </w:rPr>
            </w:pPr>
            <w:r w:rsidRPr="003F546C">
              <w:rPr>
                <w:rFonts w:cs="B Nazanin" w:hint="cs"/>
                <w:szCs w:val="22"/>
                <w:u w:val="single"/>
                <w:rtl/>
              </w:rPr>
              <w:t xml:space="preserve">مسئولان این شهر فهرستی تهیه کرده اند که 821 هکتار زمین خالی و متروکه را در مرکز شهر و مناطق اطراف آن شناسایی کردند که می توان از آن ها نهایت استفاده را کرد. </w:t>
            </w:r>
            <w:r w:rsidRPr="003F546C">
              <w:rPr>
                <w:rFonts w:cs="B Nazanin" w:hint="cs"/>
                <w:szCs w:val="22"/>
                <w:rtl/>
              </w:rPr>
              <w:t xml:space="preserve">و موضوع دیگری که </w:t>
            </w:r>
            <w:r w:rsidRPr="003F546C">
              <w:rPr>
                <w:rFonts w:cs="B Nazanin" w:hint="cs"/>
                <w:szCs w:val="22"/>
                <w:u w:val="single"/>
                <w:rtl/>
              </w:rPr>
              <w:t>مسئولان به آن توجه زیادی دارند احیا و مرمت و استفاده دوباره از ساختمان ها و بناهای تاریخی و مجموعه های بزرگ عمومی</w:t>
            </w:r>
            <w:r w:rsidRPr="003F546C">
              <w:rPr>
                <w:rFonts w:cs="B Nazanin" w:hint="cs"/>
                <w:szCs w:val="22"/>
                <w:rtl/>
              </w:rPr>
              <w:t>.</w:t>
            </w:r>
          </w:p>
        </w:tc>
      </w:tr>
    </w:tbl>
    <w:p w14:paraId="674661FF" w14:textId="251E06AF" w:rsidR="00AD1403" w:rsidRDefault="006B54A4" w:rsidP="00AD1403">
      <w:pPr>
        <w:pStyle w:val="ListParagraph"/>
        <w:bidi/>
        <w:spacing w:after="0" w:line="240" w:lineRule="auto"/>
        <w:ind w:left="1440"/>
        <w:jc w:val="both"/>
        <w:rPr>
          <w:rFonts w:ascii="Times New Roman" w:eastAsia="Times New Roman" w:hAnsi="Times New Roman" w:cs="B Nazanin"/>
          <w:sz w:val="24"/>
          <w:szCs w:val="24"/>
        </w:rPr>
      </w:pPr>
      <w:r>
        <w:rPr>
          <w:rFonts w:ascii="Arial" w:hAnsi="Arial"/>
          <w:noProof/>
          <w:color w:val="000000"/>
          <w:rtl/>
        </w:rPr>
        <w:drawing>
          <wp:anchor distT="0" distB="0" distL="114300" distR="114300" simplePos="0" relativeHeight="251640320" behindDoc="0" locked="0" layoutInCell="1" allowOverlap="1" wp14:anchorId="3DE7E215" wp14:editId="4B006147">
            <wp:simplePos x="0" y="0"/>
            <wp:positionH relativeFrom="margin">
              <wp:posOffset>1246526</wp:posOffset>
            </wp:positionH>
            <wp:positionV relativeFrom="paragraph">
              <wp:posOffset>96397</wp:posOffset>
            </wp:positionV>
            <wp:extent cx="3081655" cy="1925320"/>
            <wp:effectExtent l="0" t="0" r="4445" b="0"/>
            <wp:wrapThrough wrapText="bothSides">
              <wp:wrapPolygon edited="0">
                <wp:start x="0" y="0"/>
                <wp:lineTo x="0" y="21372"/>
                <wp:lineTo x="21498" y="21372"/>
                <wp:lineTo x="2149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ansportation-in-kuala-lumpu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81655" cy="1925320"/>
                    </a:xfrm>
                    <a:prstGeom prst="rect">
                      <a:avLst/>
                    </a:prstGeom>
                  </pic:spPr>
                </pic:pic>
              </a:graphicData>
            </a:graphic>
            <wp14:sizeRelH relativeFrom="margin">
              <wp14:pctWidth>0</wp14:pctWidth>
            </wp14:sizeRelH>
            <wp14:sizeRelV relativeFrom="margin">
              <wp14:pctHeight>0</wp14:pctHeight>
            </wp14:sizeRelV>
          </wp:anchor>
        </w:drawing>
      </w:r>
    </w:p>
    <w:p w14:paraId="7565B948" w14:textId="1F4114B5" w:rsidR="00AD1403" w:rsidRDefault="00AD1403" w:rsidP="003A25FA">
      <w:pPr>
        <w:pStyle w:val="A-text"/>
        <w:ind w:firstLine="0"/>
        <w:rPr>
          <w:rFonts w:ascii="Times New Roman" w:hAnsi="Times New Roman"/>
          <w:sz w:val="24"/>
          <w:rtl/>
        </w:rPr>
      </w:pPr>
    </w:p>
    <w:p w14:paraId="4C4B9BFA" w14:textId="32837DE4" w:rsidR="00AD1403" w:rsidRDefault="00AD1403" w:rsidP="003A25FA">
      <w:pPr>
        <w:pStyle w:val="A-text"/>
        <w:ind w:firstLine="0"/>
        <w:rPr>
          <w:rFonts w:ascii="Times New Roman" w:hAnsi="Times New Roman"/>
          <w:sz w:val="24"/>
          <w:rtl/>
        </w:rPr>
      </w:pPr>
    </w:p>
    <w:p w14:paraId="79815756" w14:textId="647D9B97" w:rsidR="00AD1403" w:rsidRDefault="00AD1403" w:rsidP="003A25FA">
      <w:pPr>
        <w:pStyle w:val="A-text"/>
        <w:ind w:firstLine="0"/>
        <w:rPr>
          <w:rFonts w:ascii="Times New Roman" w:hAnsi="Times New Roman"/>
          <w:sz w:val="24"/>
          <w:rtl/>
        </w:rPr>
      </w:pPr>
    </w:p>
    <w:p w14:paraId="41C6D037" w14:textId="21477DB9" w:rsidR="00AD1403" w:rsidRDefault="00AD1403" w:rsidP="003A25FA">
      <w:pPr>
        <w:pStyle w:val="A-text"/>
        <w:ind w:firstLine="0"/>
        <w:rPr>
          <w:rFonts w:ascii="Times New Roman" w:hAnsi="Times New Roman"/>
          <w:sz w:val="24"/>
          <w:rtl/>
        </w:rPr>
      </w:pPr>
    </w:p>
    <w:p w14:paraId="4EAEDF20" w14:textId="1875CB41" w:rsidR="00AD1403" w:rsidRDefault="00AD1403" w:rsidP="003A25FA">
      <w:pPr>
        <w:pStyle w:val="A-text"/>
        <w:ind w:firstLine="0"/>
        <w:rPr>
          <w:rFonts w:ascii="Times New Roman" w:hAnsi="Times New Roman"/>
          <w:sz w:val="24"/>
          <w:rtl/>
        </w:rPr>
      </w:pPr>
    </w:p>
    <w:p w14:paraId="7A0329CB" w14:textId="66673EE4" w:rsidR="00AD1403" w:rsidRDefault="00AD1403" w:rsidP="003A25FA">
      <w:pPr>
        <w:pStyle w:val="A-text"/>
        <w:ind w:firstLine="0"/>
        <w:rPr>
          <w:rFonts w:ascii="Times New Roman" w:hAnsi="Times New Roman"/>
          <w:sz w:val="24"/>
          <w:rtl/>
        </w:rPr>
      </w:pPr>
    </w:p>
    <w:p w14:paraId="21E48B45" w14:textId="754D0A8F" w:rsidR="00AD1403" w:rsidRDefault="00AD1403" w:rsidP="003A25FA">
      <w:pPr>
        <w:pStyle w:val="A-text"/>
        <w:ind w:firstLine="0"/>
        <w:rPr>
          <w:rFonts w:ascii="Times New Roman" w:hAnsi="Times New Roman"/>
          <w:sz w:val="24"/>
          <w:rtl/>
        </w:rPr>
      </w:pPr>
    </w:p>
    <w:p w14:paraId="279B0C42" w14:textId="27BE23B6" w:rsidR="00AD1403" w:rsidRDefault="00AD1403" w:rsidP="003A25FA">
      <w:pPr>
        <w:pStyle w:val="A-text"/>
        <w:ind w:firstLine="0"/>
        <w:rPr>
          <w:rFonts w:ascii="Times New Roman" w:hAnsi="Times New Roman"/>
          <w:sz w:val="24"/>
          <w:rtl/>
        </w:rPr>
      </w:pPr>
    </w:p>
    <w:p w14:paraId="446CD78E" w14:textId="768E5801" w:rsidR="00AD1403" w:rsidRDefault="00AD1403" w:rsidP="003A25FA">
      <w:pPr>
        <w:pStyle w:val="A-text"/>
        <w:ind w:firstLine="0"/>
        <w:rPr>
          <w:rFonts w:ascii="Times New Roman" w:hAnsi="Times New Roman"/>
          <w:sz w:val="24"/>
          <w:rtl/>
        </w:rPr>
      </w:pPr>
    </w:p>
    <w:p w14:paraId="723C47A5" w14:textId="77777777" w:rsidR="00AD1403" w:rsidRDefault="00AD1403" w:rsidP="006B54A4">
      <w:pPr>
        <w:pStyle w:val="Caption"/>
        <w:jc w:val="center"/>
        <w:rPr>
          <w:rFonts w:cs="B Nazanin"/>
          <w:b/>
          <w:bCs/>
          <w:i w:val="0"/>
          <w:iCs w:val="0"/>
          <w:color w:val="auto"/>
          <w:sz w:val="22"/>
          <w:szCs w:val="22"/>
          <w:rtl/>
        </w:rPr>
      </w:pPr>
      <w:r>
        <w:rPr>
          <w:rFonts w:cs="B Nazanin" w:hint="cs"/>
          <w:b/>
          <w:bCs/>
          <w:i w:val="0"/>
          <w:iCs w:val="0"/>
          <w:color w:val="auto"/>
          <w:sz w:val="22"/>
          <w:szCs w:val="22"/>
          <w:rtl/>
        </w:rPr>
        <w:t xml:space="preserve">تصویر 1: </w:t>
      </w:r>
      <w:r w:rsidRPr="00531B6E">
        <w:rPr>
          <w:rFonts w:cs="B Nazanin" w:hint="cs"/>
          <w:b/>
          <w:bCs/>
          <w:i w:val="0"/>
          <w:iCs w:val="0"/>
          <w:color w:val="auto"/>
          <w:sz w:val="22"/>
          <w:szCs w:val="22"/>
          <w:rtl/>
        </w:rPr>
        <w:t>استفاده چند منظوره از یک زمین یا محیط</w:t>
      </w:r>
    </w:p>
    <w:p w14:paraId="777BBEF0" w14:textId="51C408B9" w:rsidR="00AD1403" w:rsidRDefault="00AD1403" w:rsidP="003A25FA">
      <w:pPr>
        <w:pStyle w:val="A-text"/>
        <w:ind w:firstLine="0"/>
        <w:rPr>
          <w:rFonts w:ascii="Times New Roman" w:hAnsi="Times New Roman"/>
          <w:sz w:val="24"/>
          <w:rtl/>
        </w:rPr>
      </w:pPr>
    </w:p>
    <w:p w14:paraId="688F77E6" w14:textId="491075B4" w:rsidR="00AD1403" w:rsidRDefault="006B54A4" w:rsidP="003A25FA">
      <w:pPr>
        <w:pStyle w:val="A-text"/>
        <w:ind w:firstLine="0"/>
        <w:rPr>
          <w:rFonts w:ascii="Times New Roman" w:hAnsi="Times New Roman"/>
          <w:sz w:val="24"/>
          <w:rtl/>
        </w:rPr>
      </w:pPr>
      <w:r>
        <w:rPr>
          <w:rFonts w:cs="Arial"/>
          <w:color w:val="000000"/>
          <w:rtl/>
          <w:lang w:bidi="ar-SA"/>
        </w:rPr>
        <w:drawing>
          <wp:anchor distT="0" distB="0" distL="114300" distR="114300" simplePos="0" relativeHeight="251656704" behindDoc="0" locked="0" layoutInCell="1" allowOverlap="1" wp14:anchorId="4B998BC7" wp14:editId="447DA6B0">
            <wp:simplePos x="0" y="0"/>
            <wp:positionH relativeFrom="margin">
              <wp:posOffset>1277866</wp:posOffset>
            </wp:positionH>
            <wp:positionV relativeFrom="margin">
              <wp:posOffset>234929</wp:posOffset>
            </wp:positionV>
            <wp:extent cx="3084830" cy="1927225"/>
            <wp:effectExtent l="0" t="0" r="127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norail.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84830" cy="1927225"/>
                    </a:xfrm>
                    <a:prstGeom prst="rect">
                      <a:avLst/>
                    </a:prstGeom>
                  </pic:spPr>
                </pic:pic>
              </a:graphicData>
            </a:graphic>
            <wp14:sizeRelH relativeFrom="page">
              <wp14:pctWidth>0</wp14:pctWidth>
            </wp14:sizeRelH>
            <wp14:sizeRelV relativeFrom="page">
              <wp14:pctHeight>0</wp14:pctHeight>
            </wp14:sizeRelV>
          </wp:anchor>
        </w:drawing>
      </w:r>
    </w:p>
    <w:p w14:paraId="29164200" w14:textId="561B9A9E" w:rsidR="00AD1403" w:rsidRDefault="00AD1403" w:rsidP="003A25FA">
      <w:pPr>
        <w:pStyle w:val="A-text"/>
        <w:ind w:firstLine="0"/>
        <w:rPr>
          <w:rFonts w:ascii="Times New Roman" w:hAnsi="Times New Roman"/>
          <w:sz w:val="24"/>
          <w:rtl/>
        </w:rPr>
      </w:pPr>
    </w:p>
    <w:p w14:paraId="7C079376" w14:textId="4E049C3C" w:rsidR="00AD1403" w:rsidRPr="0075511B" w:rsidRDefault="00AD1403" w:rsidP="003A25FA">
      <w:pPr>
        <w:pStyle w:val="A-text"/>
        <w:ind w:firstLine="0"/>
        <w:rPr>
          <w:rFonts w:ascii="Times New Roman" w:hAnsi="Times New Roman"/>
          <w:sz w:val="24"/>
          <w:rtl/>
        </w:rPr>
      </w:pPr>
    </w:p>
    <w:p w14:paraId="13F710AB" w14:textId="075AFFB5" w:rsidR="00AD1403" w:rsidRDefault="00AD1403" w:rsidP="00015FC4">
      <w:pPr>
        <w:pStyle w:val="A-text"/>
        <w:ind w:firstLine="0"/>
        <w:rPr>
          <w:rFonts w:ascii="Times New Roman" w:hAnsi="Times New Roman"/>
          <w:b/>
          <w:bCs/>
          <w:sz w:val="28"/>
          <w:szCs w:val="28"/>
          <w:rtl/>
        </w:rPr>
      </w:pPr>
      <w:bookmarkStart w:id="5" w:name="OLE_LINK15"/>
      <w:bookmarkStart w:id="6" w:name="OLE_LINK16"/>
    </w:p>
    <w:p w14:paraId="2B0E0330" w14:textId="77777777" w:rsidR="00AD1403" w:rsidRDefault="00AD1403" w:rsidP="00015FC4">
      <w:pPr>
        <w:pStyle w:val="A-text"/>
        <w:ind w:firstLine="0"/>
        <w:rPr>
          <w:rFonts w:ascii="Times New Roman" w:hAnsi="Times New Roman"/>
          <w:b/>
          <w:bCs/>
          <w:sz w:val="28"/>
          <w:szCs w:val="28"/>
          <w:rtl/>
        </w:rPr>
      </w:pPr>
    </w:p>
    <w:p w14:paraId="4CAC2150" w14:textId="77777777" w:rsidR="00AD1403" w:rsidRDefault="00AD1403" w:rsidP="00015FC4">
      <w:pPr>
        <w:pStyle w:val="A-text"/>
        <w:ind w:firstLine="0"/>
        <w:rPr>
          <w:rFonts w:ascii="Times New Roman" w:hAnsi="Times New Roman"/>
          <w:b/>
          <w:bCs/>
          <w:sz w:val="28"/>
          <w:szCs w:val="28"/>
          <w:rtl/>
        </w:rPr>
      </w:pPr>
    </w:p>
    <w:p w14:paraId="08682302" w14:textId="77777777" w:rsidR="00AD1403" w:rsidRDefault="00AD1403" w:rsidP="00015FC4">
      <w:pPr>
        <w:pStyle w:val="A-text"/>
        <w:ind w:firstLine="0"/>
        <w:rPr>
          <w:rFonts w:ascii="Times New Roman" w:hAnsi="Times New Roman"/>
          <w:b/>
          <w:bCs/>
          <w:sz w:val="28"/>
          <w:szCs w:val="28"/>
          <w:rtl/>
        </w:rPr>
      </w:pPr>
    </w:p>
    <w:p w14:paraId="34230AF7" w14:textId="77777777" w:rsidR="006B54A4" w:rsidRDefault="006B54A4" w:rsidP="006B54A4">
      <w:pPr>
        <w:pStyle w:val="Caption"/>
        <w:rPr>
          <w:rFonts w:cs="B Nazanin"/>
          <w:b/>
          <w:bCs/>
          <w:i w:val="0"/>
          <w:iCs w:val="0"/>
          <w:color w:val="auto"/>
          <w:sz w:val="22"/>
          <w:szCs w:val="22"/>
          <w:rtl/>
        </w:rPr>
      </w:pPr>
    </w:p>
    <w:p w14:paraId="2F2F33EB" w14:textId="17806803" w:rsidR="00AD1403" w:rsidRPr="006B54A4" w:rsidRDefault="00AD1403" w:rsidP="006B54A4">
      <w:pPr>
        <w:pStyle w:val="Caption"/>
        <w:jc w:val="center"/>
        <w:rPr>
          <w:b/>
          <w:bCs/>
          <w:noProof/>
          <w:sz w:val="22"/>
          <w:szCs w:val="22"/>
          <w:rtl/>
        </w:rPr>
      </w:pPr>
      <w:r w:rsidRPr="006B54A4">
        <w:rPr>
          <w:rFonts w:ascii="Arial" w:hAnsi="Arial" w:cs="Arial"/>
          <w:b/>
          <w:bCs/>
          <w:noProof/>
          <w:color w:val="000000"/>
          <w:sz w:val="22"/>
          <w:szCs w:val="22"/>
          <w:rtl/>
          <w:lang w:bidi="ar-SA"/>
        </w:rPr>
        <w:drawing>
          <wp:anchor distT="0" distB="0" distL="114300" distR="114300" simplePos="0" relativeHeight="251691520" behindDoc="0" locked="0" layoutInCell="1" allowOverlap="1" wp14:anchorId="6F905BAA" wp14:editId="1CC21302">
            <wp:simplePos x="0" y="0"/>
            <wp:positionH relativeFrom="margin">
              <wp:posOffset>1886351</wp:posOffset>
            </wp:positionH>
            <wp:positionV relativeFrom="page">
              <wp:posOffset>3993649</wp:posOffset>
            </wp:positionV>
            <wp:extent cx="1803400" cy="2550160"/>
            <wp:effectExtent l="0" t="0" r="6350" b="2540"/>
            <wp:wrapThrough wrapText="bothSides">
              <wp:wrapPolygon edited="0">
                <wp:start x="0" y="0"/>
                <wp:lineTo x="0" y="21460"/>
                <wp:lineTo x="21448" y="21460"/>
                <wp:lineTo x="2144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7025-BigPic.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03400" cy="2550160"/>
                    </a:xfrm>
                    <a:prstGeom prst="rect">
                      <a:avLst/>
                    </a:prstGeom>
                  </pic:spPr>
                </pic:pic>
              </a:graphicData>
            </a:graphic>
            <wp14:sizeRelH relativeFrom="margin">
              <wp14:pctWidth>0</wp14:pctWidth>
            </wp14:sizeRelH>
            <wp14:sizeRelV relativeFrom="margin">
              <wp14:pctHeight>0</wp14:pctHeight>
            </wp14:sizeRelV>
          </wp:anchor>
        </w:drawing>
      </w:r>
      <w:r w:rsidRPr="006B54A4">
        <w:rPr>
          <w:rFonts w:cs="B Nazanin" w:hint="cs"/>
          <w:b/>
          <w:bCs/>
          <w:i w:val="0"/>
          <w:iCs w:val="0"/>
          <w:color w:val="auto"/>
          <w:sz w:val="22"/>
          <w:szCs w:val="22"/>
          <w:rtl/>
        </w:rPr>
        <w:t xml:space="preserve">تصویر 2: </w:t>
      </w:r>
      <w:r w:rsidRPr="006B54A4">
        <w:rPr>
          <w:rFonts w:cs="B Nazanin"/>
          <w:b/>
          <w:bCs/>
          <w:i w:val="0"/>
          <w:iCs w:val="0"/>
          <w:color w:val="auto"/>
          <w:sz w:val="22"/>
          <w:szCs w:val="22"/>
          <w:rtl/>
        </w:rPr>
        <w:t>افزا</w:t>
      </w:r>
      <w:r w:rsidRPr="006B54A4">
        <w:rPr>
          <w:rFonts w:cs="B Nazanin" w:hint="cs"/>
          <w:b/>
          <w:bCs/>
          <w:i w:val="0"/>
          <w:iCs w:val="0"/>
          <w:color w:val="auto"/>
          <w:sz w:val="22"/>
          <w:szCs w:val="22"/>
          <w:rtl/>
        </w:rPr>
        <w:t>ی</w:t>
      </w:r>
      <w:r w:rsidRPr="006B54A4">
        <w:rPr>
          <w:rFonts w:cs="B Nazanin" w:hint="eastAsia"/>
          <w:b/>
          <w:bCs/>
          <w:i w:val="0"/>
          <w:iCs w:val="0"/>
          <w:color w:val="auto"/>
          <w:sz w:val="22"/>
          <w:szCs w:val="22"/>
          <w:rtl/>
        </w:rPr>
        <w:t>ش</w:t>
      </w:r>
      <w:r w:rsidRPr="006B54A4">
        <w:rPr>
          <w:rFonts w:cs="B Nazanin"/>
          <w:b/>
          <w:bCs/>
          <w:i w:val="0"/>
          <w:iCs w:val="0"/>
          <w:color w:val="auto"/>
          <w:sz w:val="22"/>
          <w:szCs w:val="22"/>
          <w:rtl/>
        </w:rPr>
        <w:t xml:space="preserve"> و توسعه وسا</w:t>
      </w:r>
      <w:r w:rsidRPr="006B54A4">
        <w:rPr>
          <w:rFonts w:cs="B Nazanin" w:hint="cs"/>
          <w:b/>
          <w:bCs/>
          <w:i w:val="0"/>
          <w:iCs w:val="0"/>
          <w:color w:val="auto"/>
          <w:sz w:val="22"/>
          <w:szCs w:val="22"/>
          <w:rtl/>
        </w:rPr>
        <w:t>ی</w:t>
      </w:r>
      <w:r w:rsidRPr="006B54A4">
        <w:rPr>
          <w:rFonts w:cs="B Nazanin" w:hint="eastAsia"/>
          <w:b/>
          <w:bCs/>
          <w:i w:val="0"/>
          <w:iCs w:val="0"/>
          <w:color w:val="auto"/>
          <w:sz w:val="22"/>
          <w:szCs w:val="22"/>
          <w:rtl/>
        </w:rPr>
        <w:t>ل</w:t>
      </w:r>
      <w:r w:rsidRPr="006B54A4">
        <w:rPr>
          <w:rFonts w:cs="B Nazanin"/>
          <w:b/>
          <w:bCs/>
          <w:i w:val="0"/>
          <w:iCs w:val="0"/>
          <w:color w:val="auto"/>
          <w:sz w:val="22"/>
          <w:szCs w:val="22"/>
          <w:rtl/>
        </w:rPr>
        <w:t xml:space="preserve"> حمل و نقل عموم</w:t>
      </w:r>
      <w:r w:rsidRPr="006B54A4">
        <w:rPr>
          <w:rFonts w:cs="B Nazanin" w:hint="cs"/>
          <w:b/>
          <w:bCs/>
          <w:i w:val="0"/>
          <w:iCs w:val="0"/>
          <w:color w:val="auto"/>
          <w:sz w:val="22"/>
          <w:szCs w:val="22"/>
          <w:rtl/>
        </w:rPr>
        <w:t>ی</w:t>
      </w:r>
    </w:p>
    <w:p w14:paraId="283D1B57" w14:textId="3CE2B31F" w:rsidR="00AD1403" w:rsidRPr="00AD1403" w:rsidRDefault="00AD1403" w:rsidP="00AD1403">
      <w:pPr>
        <w:rPr>
          <w:lang w:bidi="fa-IR"/>
        </w:rPr>
      </w:pPr>
    </w:p>
    <w:p w14:paraId="5BFE4EBD" w14:textId="14543B88" w:rsidR="00AD1403" w:rsidRDefault="00AD1403" w:rsidP="00015FC4">
      <w:pPr>
        <w:pStyle w:val="A-text"/>
        <w:ind w:firstLine="0"/>
        <w:rPr>
          <w:rFonts w:ascii="Times New Roman" w:hAnsi="Times New Roman"/>
          <w:b/>
          <w:bCs/>
          <w:sz w:val="28"/>
          <w:szCs w:val="28"/>
          <w:rtl/>
        </w:rPr>
      </w:pPr>
    </w:p>
    <w:p w14:paraId="12DBA639" w14:textId="6F1F8C6E" w:rsidR="00AD1403" w:rsidRDefault="00AD1403" w:rsidP="00015FC4">
      <w:pPr>
        <w:pStyle w:val="A-text"/>
        <w:ind w:firstLine="0"/>
        <w:rPr>
          <w:rFonts w:ascii="Times New Roman" w:hAnsi="Times New Roman"/>
          <w:b/>
          <w:bCs/>
          <w:sz w:val="28"/>
          <w:szCs w:val="28"/>
          <w:rtl/>
        </w:rPr>
      </w:pPr>
    </w:p>
    <w:p w14:paraId="7B82DD3F" w14:textId="1D3AB610" w:rsidR="00AD1403" w:rsidRDefault="00AD1403" w:rsidP="00015FC4">
      <w:pPr>
        <w:pStyle w:val="A-text"/>
        <w:ind w:firstLine="0"/>
        <w:rPr>
          <w:rFonts w:ascii="Times New Roman" w:hAnsi="Times New Roman"/>
          <w:b/>
          <w:bCs/>
          <w:sz w:val="28"/>
          <w:szCs w:val="28"/>
          <w:rtl/>
        </w:rPr>
      </w:pPr>
    </w:p>
    <w:p w14:paraId="061DF127" w14:textId="23550233" w:rsidR="00AD1403" w:rsidRDefault="00AD1403" w:rsidP="00015FC4">
      <w:pPr>
        <w:pStyle w:val="A-text"/>
        <w:ind w:firstLine="0"/>
        <w:rPr>
          <w:rFonts w:ascii="Times New Roman" w:hAnsi="Times New Roman"/>
          <w:b/>
          <w:bCs/>
          <w:sz w:val="28"/>
          <w:szCs w:val="28"/>
          <w:rtl/>
        </w:rPr>
      </w:pPr>
    </w:p>
    <w:p w14:paraId="2C0974A6" w14:textId="11EECB3F" w:rsidR="00AD1403" w:rsidRDefault="00AD1403" w:rsidP="00015FC4">
      <w:pPr>
        <w:pStyle w:val="A-text"/>
        <w:ind w:firstLine="0"/>
        <w:rPr>
          <w:rFonts w:ascii="Times New Roman" w:hAnsi="Times New Roman"/>
          <w:b/>
          <w:bCs/>
          <w:sz w:val="28"/>
          <w:szCs w:val="28"/>
          <w:rtl/>
        </w:rPr>
      </w:pPr>
    </w:p>
    <w:p w14:paraId="337C9C0F" w14:textId="4BCD4CD9" w:rsidR="00AD1403" w:rsidRDefault="00AD1403" w:rsidP="00015FC4">
      <w:pPr>
        <w:pStyle w:val="A-text"/>
        <w:ind w:firstLine="0"/>
        <w:rPr>
          <w:rFonts w:ascii="Times New Roman" w:hAnsi="Times New Roman"/>
          <w:b/>
          <w:bCs/>
          <w:sz w:val="28"/>
          <w:szCs w:val="28"/>
          <w:rtl/>
        </w:rPr>
      </w:pPr>
    </w:p>
    <w:p w14:paraId="737DB4F0" w14:textId="389DAAE7" w:rsidR="00AD1403" w:rsidRDefault="00AD1403" w:rsidP="00015FC4">
      <w:pPr>
        <w:pStyle w:val="A-text"/>
        <w:ind w:firstLine="0"/>
        <w:rPr>
          <w:rFonts w:ascii="Times New Roman" w:hAnsi="Times New Roman"/>
          <w:b/>
          <w:bCs/>
          <w:sz w:val="28"/>
          <w:szCs w:val="28"/>
          <w:rtl/>
        </w:rPr>
      </w:pPr>
    </w:p>
    <w:p w14:paraId="13B2259B" w14:textId="34595BF0" w:rsidR="00AD1403" w:rsidRDefault="00AD1403" w:rsidP="00015FC4">
      <w:pPr>
        <w:pStyle w:val="A-text"/>
        <w:ind w:firstLine="0"/>
        <w:rPr>
          <w:rFonts w:ascii="Times New Roman" w:hAnsi="Times New Roman"/>
          <w:b/>
          <w:bCs/>
          <w:sz w:val="28"/>
          <w:szCs w:val="28"/>
          <w:rtl/>
        </w:rPr>
      </w:pPr>
    </w:p>
    <w:p w14:paraId="6328DB9B" w14:textId="77777777" w:rsidR="00AD1403" w:rsidRDefault="00AD1403" w:rsidP="00015FC4">
      <w:pPr>
        <w:pStyle w:val="A-text"/>
        <w:ind w:firstLine="0"/>
        <w:rPr>
          <w:rFonts w:ascii="Times New Roman" w:hAnsi="Times New Roman"/>
          <w:b/>
          <w:bCs/>
          <w:sz w:val="28"/>
          <w:szCs w:val="28"/>
          <w:rtl/>
        </w:rPr>
      </w:pPr>
    </w:p>
    <w:p w14:paraId="03B27071" w14:textId="5EFFA9D7" w:rsidR="00AD1403" w:rsidRPr="006B54A4" w:rsidRDefault="00AD1403" w:rsidP="00AD1403">
      <w:pPr>
        <w:pStyle w:val="Caption"/>
        <w:jc w:val="center"/>
        <w:rPr>
          <w:rFonts w:ascii="Times New Roman" w:eastAsia="Times New Roman" w:hAnsi="Times New Roman" w:cs="B Nazanin"/>
          <w:b/>
          <w:bCs/>
          <w:i w:val="0"/>
          <w:iCs w:val="0"/>
          <w:noProof/>
          <w:color w:val="auto"/>
          <w:sz w:val="22"/>
          <w:szCs w:val="22"/>
        </w:rPr>
      </w:pPr>
      <w:r w:rsidRPr="006B54A4">
        <w:rPr>
          <w:rFonts w:ascii="Arial" w:hAnsi="Arial" w:cs="B Nazanin"/>
          <w:noProof/>
          <w:color w:val="000000"/>
          <w:sz w:val="22"/>
          <w:szCs w:val="22"/>
          <w:rtl/>
          <w:lang w:bidi="ar-SA"/>
        </w:rPr>
        <w:drawing>
          <wp:anchor distT="0" distB="0" distL="114300" distR="114300" simplePos="0" relativeHeight="251677184" behindDoc="0" locked="0" layoutInCell="1" allowOverlap="1" wp14:anchorId="2229B33B" wp14:editId="628EFEB1">
            <wp:simplePos x="0" y="0"/>
            <wp:positionH relativeFrom="margin">
              <wp:posOffset>1377281</wp:posOffset>
            </wp:positionH>
            <wp:positionV relativeFrom="margin">
              <wp:posOffset>5821580</wp:posOffset>
            </wp:positionV>
            <wp:extent cx="2814955" cy="1683385"/>
            <wp:effectExtent l="0" t="0" r="4445" b="0"/>
            <wp:wrapThrough wrapText="bothSides">
              <wp:wrapPolygon edited="0">
                <wp:start x="0" y="0"/>
                <wp:lineTo x="0" y="21266"/>
                <wp:lineTo x="21488" y="21266"/>
                <wp:lineTo x="21488"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14955" cy="1683385"/>
                    </a:xfrm>
                    <a:prstGeom prst="rect">
                      <a:avLst/>
                    </a:prstGeom>
                  </pic:spPr>
                </pic:pic>
              </a:graphicData>
            </a:graphic>
            <wp14:sizeRelH relativeFrom="margin">
              <wp14:pctWidth>0</wp14:pctWidth>
            </wp14:sizeRelH>
            <wp14:sizeRelV relativeFrom="margin">
              <wp14:pctHeight>0</wp14:pctHeight>
            </wp14:sizeRelV>
          </wp:anchor>
        </w:drawing>
      </w:r>
      <w:r w:rsidRPr="006B54A4">
        <w:rPr>
          <w:rFonts w:cs="B Nazanin" w:hint="cs"/>
          <w:b/>
          <w:bCs/>
          <w:i w:val="0"/>
          <w:iCs w:val="0"/>
          <w:color w:val="auto"/>
          <w:sz w:val="22"/>
          <w:szCs w:val="22"/>
          <w:rtl/>
        </w:rPr>
        <w:t xml:space="preserve">تصویر 3: </w:t>
      </w:r>
      <w:r w:rsidRPr="006B54A4">
        <w:rPr>
          <w:rFonts w:cs="B Nazanin"/>
          <w:b/>
          <w:bCs/>
          <w:i w:val="0"/>
          <w:iCs w:val="0"/>
          <w:color w:val="auto"/>
          <w:sz w:val="22"/>
          <w:szCs w:val="22"/>
          <w:rtl/>
        </w:rPr>
        <w:t>برج ها</w:t>
      </w:r>
      <w:r w:rsidRPr="006B54A4">
        <w:rPr>
          <w:rFonts w:cs="B Nazanin" w:hint="cs"/>
          <w:b/>
          <w:bCs/>
          <w:i w:val="0"/>
          <w:iCs w:val="0"/>
          <w:color w:val="auto"/>
          <w:sz w:val="22"/>
          <w:szCs w:val="22"/>
          <w:rtl/>
        </w:rPr>
        <w:t>ی</w:t>
      </w:r>
      <w:r w:rsidRPr="006B54A4">
        <w:rPr>
          <w:rFonts w:cs="B Nazanin"/>
          <w:b/>
          <w:bCs/>
          <w:i w:val="0"/>
          <w:iCs w:val="0"/>
          <w:color w:val="auto"/>
          <w:sz w:val="22"/>
          <w:szCs w:val="22"/>
          <w:rtl/>
        </w:rPr>
        <w:t xml:space="preserve"> مسکون</w:t>
      </w:r>
      <w:r w:rsidRPr="006B54A4">
        <w:rPr>
          <w:rFonts w:cs="B Nazanin" w:hint="cs"/>
          <w:b/>
          <w:bCs/>
          <w:i w:val="0"/>
          <w:iCs w:val="0"/>
          <w:color w:val="auto"/>
          <w:sz w:val="22"/>
          <w:szCs w:val="22"/>
          <w:rtl/>
        </w:rPr>
        <w:t>ی</w:t>
      </w:r>
      <w:r w:rsidRPr="006B54A4">
        <w:rPr>
          <w:rFonts w:cs="B Nazanin"/>
          <w:b/>
          <w:bCs/>
          <w:i w:val="0"/>
          <w:iCs w:val="0"/>
          <w:color w:val="auto"/>
          <w:sz w:val="22"/>
          <w:szCs w:val="22"/>
          <w:rtl/>
        </w:rPr>
        <w:t xml:space="preserve"> پوتارجا</w:t>
      </w:r>
      <w:r w:rsidRPr="006B54A4">
        <w:rPr>
          <w:rFonts w:cs="B Nazanin" w:hint="cs"/>
          <w:b/>
          <w:bCs/>
          <w:i w:val="0"/>
          <w:iCs w:val="0"/>
          <w:color w:val="auto"/>
          <w:sz w:val="22"/>
          <w:szCs w:val="22"/>
          <w:rtl/>
        </w:rPr>
        <w:t>ی</w:t>
      </w:r>
      <w:r w:rsidRPr="006B54A4">
        <w:rPr>
          <w:rFonts w:cs="B Nazanin" w:hint="eastAsia"/>
          <w:b/>
          <w:bCs/>
          <w:i w:val="0"/>
          <w:iCs w:val="0"/>
          <w:color w:val="auto"/>
          <w:sz w:val="22"/>
          <w:szCs w:val="22"/>
          <w:rtl/>
        </w:rPr>
        <w:t>ا</w:t>
      </w:r>
      <w:r w:rsidRPr="006B54A4">
        <w:rPr>
          <w:rFonts w:cs="B Nazanin"/>
          <w:b/>
          <w:bCs/>
          <w:i w:val="0"/>
          <w:iCs w:val="0"/>
          <w:color w:val="auto"/>
          <w:sz w:val="22"/>
          <w:szCs w:val="22"/>
          <w:rtl/>
        </w:rPr>
        <w:t xml:space="preserve"> مالز</w:t>
      </w:r>
      <w:r w:rsidRPr="006B54A4">
        <w:rPr>
          <w:rFonts w:cs="B Nazanin" w:hint="cs"/>
          <w:b/>
          <w:bCs/>
          <w:i w:val="0"/>
          <w:iCs w:val="0"/>
          <w:color w:val="auto"/>
          <w:sz w:val="22"/>
          <w:szCs w:val="22"/>
          <w:rtl/>
        </w:rPr>
        <w:t>ی</w:t>
      </w:r>
    </w:p>
    <w:p w14:paraId="7AA85A44" w14:textId="464BA4D7" w:rsidR="00AD1403" w:rsidRDefault="00AD1403" w:rsidP="00015FC4">
      <w:pPr>
        <w:pStyle w:val="A-text"/>
        <w:ind w:firstLine="0"/>
        <w:rPr>
          <w:rFonts w:ascii="Times New Roman" w:hAnsi="Times New Roman"/>
          <w:b/>
          <w:bCs/>
          <w:sz w:val="28"/>
          <w:szCs w:val="28"/>
          <w:rtl/>
        </w:rPr>
      </w:pPr>
    </w:p>
    <w:p w14:paraId="7DDFE0DF" w14:textId="5CDA477E" w:rsidR="00AD1403" w:rsidRDefault="00AD1403" w:rsidP="00015FC4">
      <w:pPr>
        <w:pStyle w:val="A-text"/>
        <w:ind w:firstLine="0"/>
        <w:rPr>
          <w:rFonts w:ascii="Times New Roman" w:hAnsi="Times New Roman"/>
          <w:b/>
          <w:bCs/>
          <w:sz w:val="28"/>
          <w:szCs w:val="28"/>
          <w:rtl/>
        </w:rPr>
      </w:pPr>
    </w:p>
    <w:p w14:paraId="37EA575B" w14:textId="20D57E11" w:rsidR="00AD1403" w:rsidRDefault="00AD1403" w:rsidP="00015FC4">
      <w:pPr>
        <w:pStyle w:val="A-text"/>
        <w:ind w:firstLine="0"/>
        <w:rPr>
          <w:rFonts w:ascii="Times New Roman" w:hAnsi="Times New Roman"/>
          <w:b/>
          <w:bCs/>
          <w:sz w:val="28"/>
          <w:szCs w:val="28"/>
          <w:rtl/>
        </w:rPr>
      </w:pPr>
    </w:p>
    <w:p w14:paraId="24456CC1" w14:textId="0FBB1451" w:rsidR="00AD1403" w:rsidRDefault="00AD1403" w:rsidP="00015FC4">
      <w:pPr>
        <w:pStyle w:val="A-text"/>
        <w:ind w:firstLine="0"/>
        <w:rPr>
          <w:rFonts w:ascii="Times New Roman" w:hAnsi="Times New Roman"/>
          <w:b/>
          <w:bCs/>
          <w:sz w:val="28"/>
          <w:szCs w:val="28"/>
          <w:rtl/>
        </w:rPr>
      </w:pPr>
    </w:p>
    <w:p w14:paraId="170715F6" w14:textId="7D0D8CBA" w:rsidR="00AD1403" w:rsidRDefault="00AD1403" w:rsidP="00015FC4">
      <w:pPr>
        <w:pStyle w:val="A-text"/>
        <w:ind w:firstLine="0"/>
        <w:rPr>
          <w:rFonts w:ascii="Times New Roman" w:hAnsi="Times New Roman"/>
          <w:b/>
          <w:bCs/>
          <w:sz w:val="28"/>
          <w:szCs w:val="28"/>
          <w:rtl/>
        </w:rPr>
      </w:pPr>
    </w:p>
    <w:p w14:paraId="0BDCAFF0" w14:textId="758E8051" w:rsidR="00AD1403" w:rsidRDefault="00AD1403" w:rsidP="00015FC4">
      <w:pPr>
        <w:pStyle w:val="A-text"/>
        <w:ind w:firstLine="0"/>
        <w:rPr>
          <w:rFonts w:ascii="Times New Roman" w:hAnsi="Times New Roman"/>
          <w:b/>
          <w:bCs/>
          <w:sz w:val="28"/>
          <w:szCs w:val="28"/>
          <w:rtl/>
        </w:rPr>
      </w:pPr>
    </w:p>
    <w:p w14:paraId="24E451A4" w14:textId="661CC270" w:rsidR="00AD1403" w:rsidRDefault="00AD1403" w:rsidP="00015FC4">
      <w:pPr>
        <w:pStyle w:val="A-text"/>
        <w:ind w:firstLine="0"/>
        <w:rPr>
          <w:rFonts w:ascii="Times New Roman" w:hAnsi="Times New Roman"/>
          <w:b/>
          <w:bCs/>
          <w:sz w:val="28"/>
          <w:szCs w:val="28"/>
          <w:rtl/>
        </w:rPr>
      </w:pPr>
    </w:p>
    <w:p w14:paraId="598C6DE7" w14:textId="77777777" w:rsidR="00AD1403" w:rsidRPr="00531B6E" w:rsidRDefault="00AD1403" w:rsidP="00AD1403">
      <w:pPr>
        <w:pStyle w:val="Caption"/>
        <w:jc w:val="center"/>
        <w:rPr>
          <w:rFonts w:ascii="Arial" w:eastAsia="Times New Roman" w:hAnsi="Arial" w:cs="B Nazanin"/>
          <w:b/>
          <w:bCs/>
          <w:i w:val="0"/>
          <w:iCs w:val="0"/>
          <w:noProof/>
          <w:color w:val="auto"/>
          <w:sz w:val="22"/>
          <w:szCs w:val="22"/>
          <w:rtl/>
          <w:lang w:bidi="ar-SA"/>
        </w:rPr>
      </w:pPr>
      <w:r>
        <w:rPr>
          <w:rFonts w:cs="B Nazanin" w:hint="cs"/>
          <w:b/>
          <w:bCs/>
          <w:i w:val="0"/>
          <w:iCs w:val="0"/>
          <w:color w:val="auto"/>
          <w:sz w:val="22"/>
          <w:szCs w:val="22"/>
          <w:rtl/>
        </w:rPr>
        <w:t xml:space="preserve">تصویر 4: </w:t>
      </w:r>
      <w:r w:rsidRPr="00531B6E">
        <w:rPr>
          <w:rFonts w:cs="B Nazanin" w:hint="cs"/>
          <w:b/>
          <w:bCs/>
          <w:i w:val="0"/>
          <w:iCs w:val="0"/>
          <w:color w:val="auto"/>
          <w:sz w:val="22"/>
          <w:szCs w:val="22"/>
          <w:rtl/>
        </w:rPr>
        <w:t>طرح شهر سبز در آینده</w:t>
      </w:r>
    </w:p>
    <w:p w14:paraId="3619A66C" w14:textId="77777777" w:rsidR="00AD1403" w:rsidRPr="00E07781" w:rsidRDefault="00AD1403" w:rsidP="00AD1403">
      <w:pPr>
        <w:pStyle w:val="NormalWeb"/>
        <w:bidi/>
        <w:spacing w:before="0" w:beforeAutospacing="0" w:afterAutospacing="0"/>
        <w:jc w:val="both"/>
        <w:rPr>
          <w:rFonts w:ascii="Arial" w:hAnsi="Arial" w:cs="B Nazanin"/>
          <w:color w:val="000000"/>
          <w:rtl/>
        </w:rPr>
      </w:pPr>
      <w:r w:rsidRPr="00E07781">
        <w:rPr>
          <w:rFonts w:ascii="Arial" w:hAnsi="Arial" w:cs="B Nazanin" w:hint="cs"/>
          <w:color w:val="000000"/>
          <w:rtl/>
          <w:lang w:bidi="ar-SA"/>
        </w:rPr>
        <w:lastRenderedPageBreak/>
        <w:t>مواردی که برای توسعه پایدار در مالزی در برنامه یازدهم به آن پرداخته شده است</w:t>
      </w:r>
      <w:r>
        <w:rPr>
          <w:rFonts w:ascii="Arial" w:hAnsi="Arial" w:cs="B Nazanin" w:hint="cs"/>
          <w:color w:val="000000"/>
          <w:rtl/>
          <w:lang w:bidi="ar-SA"/>
        </w:rPr>
        <w:t>(</w:t>
      </w:r>
      <w:r w:rsidRPr="006B54A4">
        <w:rPr>
          <w:rFonts w:asciiTheme="majorBidi" w:hAnsiTheme="majorBidi" w:cstheme="majorBidi"/>
          <w:color w:val="000000"/>
          <w:sz w:val="22"/>
          <w:szCs w:val="22"/>
        </w:rPr>
        <w:t>Eleventh Malaysia plan</w:t>
      </w:r>
      <w:r w:rsidRPr="004D2FB4">
        <w:rPr>
          <w:rFonts w:ascii="Arial" w:hAnsi="Arial" w:cs="B Nazanin" w:hint="cs"/>
          <w:color w:val="000000"/>
          <w:rtl/>
        </w:rPr>
        <w:t>،</w:t>
      </w:r>
      <w:r w:rsidRPr="0043061F">
        <w:rPr>
          <w:rFonts w:ascii="Arial" w:hAnsi="Arial" w:cs="B Nazanin" w:hint="cs"/>
          <w:color w:val="000000"/>
          <w:sz w:val="20"/>
          <w:szCs w:val="20"/>
          <w:rtl/>
        </w:rPr>
        <w:t xml:space="preserve"> </w:t>
      </w:r>
      <w:r w:rsidRPr="006B54A4">
        <w:rPr>
          <w:rFonts w:ascii="Arial" w:hAnsi="Arial" w:cs="B Nazanin" w:hint="cs"/>
          <w:color w:val="000000"/>
          <w:sz w:val="22"/>
          <w:szCs w:val="22"/>
          <w:rtl/>
        </w:rPr>
        <w:t>2016</w:t>
      </w:r>
      <w:r w:rsidRPr="0043061F">
        <w:rPr>
          <w:rFonts w:ascii="Arial" w:hAnsi="Arial" w:cs="B Nazanin" w:hint="cs"/>
          <w:color w:val="000000"/>
          <w:sz w:val="20"/>
          <w:szCs w:val="20"/>
          <w:rtl/>
        </w:rPr>
        <w:t>-</w:t>
      </w:r>
      <w:r w:rsidRPr="006B54A4">
        <w:rPr>
          <w:rFonts w:asciiTheme="majorBidi" w:hAnsiTheme="majorBidi" w:cstheme="majorBidi"/>
          <w:color w:val="000000"/>
          <w:sz w:val="22"/>
          <w:szCs w:val="22"/>
          <w:rtl/>
        </w:rPr>
        <w:t>2020</w:t>
      </w:r>
      <w:r>
        <w:rPr>
          <w:rFonts w:ascii="Arial" w:hAnsi="Arial" w:cs="B Nazanin" w:hint="cs"/>
          <w:color w:val="000000"/>
          <w:rtl/>
          <w:lang w:bidi="ar-SA"/>
        </w:rPr>
        <w:t>)</w:t>
      </w:r>
      <w:r>
        <w:rPr>
          <w:rFonts w:ascii="Arial" w:hAnsi="Arial" w:cs="B Nazanin" w:hint="cs"/>
          <w:color w:val="000000"/>
          <w:rtl/>
        </w:rPr>
        <w:t>:</w:t>
      </w:r>
      <w:r w:rsidRPr="00E07781">
        <w:rPr>
          <w:rFonts w:ascii="Arial" w:hAnsi="Arial" w:cs="B Nazanin" w:hint="cs"/>
          <w:color w:val="000000"/>
          <w:rtl/>
          <w:lang w:bidi="ar-SA"/>
        </w:rPr>
        <w:t xml:space="preserve"> </w:t>
      </w:r>
    </w:p>
    <w:tbl>
      <w:tblPr>
        <w:tblStyle w:val="TableGrid"/>
        <w:bidiVisual/>
        <w:tblW w:w="9933" w:type="dxa"/>
        <w:jc w:val="center"/>
        <w:tblLook w:val="04A0" w:firstRow="1" w:lastRow="0" w:firstColumn="1" w:lastColumn="0" w:noHBand="0" w:noVBand="1"/>
      </w:tblPr>
      <w:tblGrid>
        <w:gridCol w:w="1980"/>
        <w:gridCol w:w="2774"/>
        <w:gridCol w:w="2647"/>
        <w:gridCol w:w="2532"/>
      </w:tblGrid>
      <w:tr w:rsidR="00AD1403" w:rsidRPr="00E07781" w14:paraId="48DB0E72" w14:textId="77777777" w:rsidTr="004F5FD4">
        <w:trPr>
          <w:jc w:val="center"/>
        </w:trPr>
        <w:tc>
          <w:tcPr>
            <w:tcW w:w="1980" w:type="dxa"/>
            <w:shd w:val="clear" w:color="auto" w:fill="D9D9D9" w:themeFill="background1" w:themeFillShade="D9"/>
          </w:tcPr>
          <w:p w14:paraId="11125A60" w14:textId="77777777" w:rsidR="00AD1403" w:rsidRPr="00E07781" w:rsidRDefault="00AD1403" w:rsidP="004F5FD4">
            <w:pPr>
              <w:pStyle w:val="NormalWeb"/>
              <w:bidi/>
              <w:spacing w:before="0" w:beforeAutospacing="0" w:after="0" w:afterAutospacing="0"/>
              <w:jc w:val="center"/>
              <w:rPr>
                <w:rFonts w:ascii="Arial" w:hAnsi="Arial" w:cs="B Nazanin"/>
                <w:color w:val="000000"/>
                <w:sz w:val="20"/>
                <w:szCs w:val="20"/>
                <w:rtl/>
                <w:lang w:bidi="ar-SA"/>
              </w:rPr>
            </w:pPr>
            <w:r w:rsidRPr="00E07781">
              <w:rPr>
                <w:rFonts w:ascii="Arial" w:hAnsi="Arial" w:cs="B Nazanin" w:hint="cs"/>
                <w:color w:val="000000"/>
                <w:sz w:val="20"/>
                <w:szCs w:val="20"/>
                <w:rtl/>
                <w:lang w:bidi="ar-SA"/>
              </w:rPr>
              <w:t>اقتصادی</w:t>
            </w:r>
          </w:p>
        </w:tc>
        <w:tc>
          <w:tcPr>
            <w:tcW w:w="2774" w:type="dxa"/>
            <w:shd w:val="clear" w:color="auto" w:fill="D9D9D9" w:themeFill="background1" w:themeFillShade="D9"/>
          </w:tcPr>
          <w:p w14:paraId="0821BFE3" w14:textId="77777777" w:rsidR="00AD1403" w:rsidRPr="00E07781" w:rsidRDefault="00AD1403" w:rsidP="004F5FD4">
            <w:pPr>
              <w:pStyle w:val="NormalWeb"/>
              <w:bidi/>
              <w:spacing w:before="0" w:beforeAutospacing="0" w:after="0" w:afterAutospacing="0"/>
              <w:jc w:val="center"/>
              <w:rPr>
                <w:rFonts w:ascii="Arial" w:hAnsi="Arial" w:cs="B Nazanin"/>
                <w:color w:val="000000"/>
                <w:sz w:val="20"/>
                <w:szCs w:val="20"/>
                <w:rtl/>
                <w:lang w:bidi="ar-SA"/>
              </w:rPr>
            </w:pPr>
            <w:r w:rsidRPr="00E07781">
              <w:rPr>
                <w:rFonts w:ascii="Arial" w:hAnsi="Arial" w:cs="B Nazanin" w:hint="cs"/>
                <w:color w:val="000000"/>
                <w:sz w:val="20"/>
                <w:szCs w:val="20"/>
                <w:rtl/>
                <w:lang w:bidi="ar-SA"/>
              </w:rPr>
              <w:t>اجتماعی</w:t>
            </w:r>
          </w:p>
        </w:tc>
        <w:tc>
          <w:tcPr>
            <w:tcW w:w="2647" w:type="dxa"/>
            <w:shd w:val="clear" w:color="auto" w:fill="D9D9D9" w:themeFill="background1" w:themeFillShade="D9"/>
          </w:tcPr>
          <w:p w14:paraId="11CB24FC" w14:textId="77777777" w:rsidR="00AD1403" w:rsidRPr="00E07781" w:rsidRDefault="00AD1403" w:rsidP="004F5FD4">
            <w:pPr>
              <w:pStyle w:val="NormalWeb"/>
              <w:bidi/>
              <w:spacing w:before="0" w:beforeAutospacing="0" w:after="0" w:afterAutospacing="0"/>
              <w:jc w:val="center"/>
              <w:rPr>
                <w:rFonts w:ascii="Arial" w:hAnsi="Arial" w:cs="B Nazanin"/>
                <w:color w:val="000000"/>
                <w:sz w:val="20"/>
                <w:szCs w:val="20"/>
                <w:rtl/>
                <w:lang w:bidi="ar-SA"/>
              </w:rPr>
            </w:pPr>
            <w:r w:rsidRPr="00E07781">
              <w:rPr>
                <w:rFonts w:ascii="Arial" w:hAnsi="Arial" w:cs="B Nazanin" w:hint="cs"/>
                <w:color w:val="000000"/>
                <w:sz w:val="20"/>
                <w:szCs w:val="20"/>
                <w:rtl/>
                <w:lang w:bidi="ar-SA"/>
              </w:rPr>
              <w:t>زیست محیطی</w:t>
            </w:r>
          </w:p>
        </w:tc>
        <w:tc>
          <w:tcPr>
            <w:tcW w:w="2532" w:type="dxa"/>
            <w:shd w:val="clear" w:color="auto" w:fill="D9D9D9" w:themeFill="background1" w:themeFillShade="D9"/>
          </w:tcPr>
          <w:p w14:paraId="39568FE5" w14:textId="77777777" w:rsidR="00AD1403" w:rsidRPr="00E07781" w:rsidRDefault="00AD1403" w:rsidP="004F5FD4">
            <w:pPr>
              <w:pStyle w:val="NormalWeb"/>
              <w:bidi/>
              <w:spacing w:before="0" w:beforeAutospacing="0" w:after="0" w:afterAutospacing="0"/>
              <w:jc w:val="center"/>
              <w:rPr>
                <w:rFonts w:ascii="Arial" w:hAnsi="Arial" w:cs="B Nazanin"/>
                <w:color w:val="000000"/>
                <w:sz w:val="20"/>
                <w:szCs w:val="20"/>
                <w:rtl/>
                <w:lang w:bidi="ar-SA"/>
              </w:rPr>
            </w:pPr>
            <w:r w:rsidRPr="00E07781">
              <w:rPr>
                <w:rFonts w:ascii="Arial" w:hAnsi="Arial" w:cs="B Nazanin" w:hint="cs"/>
                <w:color w:val="000000"/>
                <w:sz w:val="20"/>
                <w:szCs w:val="20"/>
                <w:rtl/>
                <w:lang w:bidi="ar-SA"/>
              </w:rPr>
              <w:t>زیرساخت</w:t>
            </w:r>
          </w:p>
        </w:tc>
      </w:tr>
      <w:tr w:rsidR="00AD1403" w:rsidRPr="00E07781" w14:paraId="589E45DF" w14:textId="77777777" w:rsidTr="004F5FD4">
        <w:trPr>
          <w:trHeight w:val="7784"/>
          <w:jc w:val="center"/>
        </w:trPr>
        <w:tc>
          <w:tcPr>
            <w:tcW w:w="1980" w:type="dxa"/>
          </w:tcPr>
          <w:p w14:paraId="16C6057B" w14:textId="77777777" w:rsidR="00AD1403" w:rsidRPr="00E07781" w:rsidRDefault="00AD1403" w:rsidP="004F5FD4">
            <w:pPr>
              <w:jc w:val="center"/>
              <w:rPr>
                <w:rFonts w:ascii="Arial" w:hAnsi="Arial" w:cs="B Nazanin"/>
                <w:color w:val="000000"/>
                <w:sz w:val="20"/>
                <w:szCs w:val="20"/>
                <w:rtl/>
                <w:lang w:bidi="ar-SA"/>
              </w:rPr>
            </w:pPr>
            <w:r w:rsidRPr="00E07781">
              <w:rPr>
                <w:rFonts w:ascii="Arial" w:hAnsi="Arial" w:cs="B Nazanin" w:hint="cs"/>
                <w:color w:val="000000"/>
                <w:sz w:val="20"/>
                <w:szCs w:val="20"/>
                <w:rtl/>
                <w:lang w:bidi="ar-SA"/>
              </w:rPr>
              <w:t xml:space="preserve">فراگیر، </w:t>
            </w:r>
            <w:r w:rsidRPr="00E07781">
              <w:rPr>
                <w:rFonts w:cs="B Nazanin" w:hint="cs"/>
                <w:sz w:val="20"/>
                <w:szCs w:val="20"/>
                <w:rtl/>
              </w:rPr>
              <w:t>پس انداز داخلی بزرگتر، موقعیت مالی متعادل ، تورم پایین، اشتغال کامل و سیستم مالی سالم؛ افزایش سرانه ملی و درآمد</w:t>
            </w:r>
            <w:r w:rsidRPr="00E07781">
              <w:rPr>
                <w:rFonts w:cs="B Nazanin"/>
                <w:sz w:val="20"/>
                <w:szCs w:val="20"/>
                <w:rtl/>
              </w:rPr>
              <w:softHyphen/>
            </w:r>
            <w:r w:rsidRPr="00E07781">
              <w:rPr>
                <w:rFonts w:cs="B Nazanin" w:hint="cs"/>
                <w:sz w:val="20"/>
                <w:szCs w:val="20"/>
                <w:rtl/>
              </w:rPr>
              <w:t>های خانوار و همچنین بهزیستی شهروندان مالزیایی در راستای توجه به اقتصاد مردم همراه خواهد بود</w:t>
            </w:r>
            <w:r w:rsidRPr="00E07781">
              <w:rPr>
                <w:rFonts w:cs="B Nazanin" w:hint="cs"/>
                <w:sz w:val="20"/>
                <w:szCs w:val="20"/>
              </w:rPr>
              <w:t>.</w:t>
            </w:r>
            <w:r w:rsidRPr="00E07781">
              <w:rPr>
                <w:rStyle w:val="tlid-translation"/>
                <w:rFonts w:cs="B Nazanin" w:hint="cs"/>
                <w:sz w:val="20"/>
                <w:szCs w:val="20"/>
                <w:rtl/>
              </w:rPr>
              <w:t xml:space="preserve"> دسترسی به زیر</w:t>
            </w:r>
            <w:r w:rsidRPr="00E07781">
              <w:rPr>
                <w:rStyle w:val="tlid-translation"/>
                <w:rFonts w:cs="B Nazanin"/>
                <w:sz w:val="20"/>
                <w:szCs w:val="20"/>
                <w:rtl/>
              </w:rPr>
              <w:softHyphen/>
            </w:r>
            <w:r w:rsidRPr="00E07781">
              <w:rPr>
                <w:rStyle w:val="tlid-translation"/>
                <w:rFonts w:cs="B Nazanin" w:hint="cs"/>
                <w:sz w:val="20"/>
                <w:szCs w:val="20"/>
                <w:rtl/>
              </w:rPr>
              <w:t>ساخت</w:t>
            </w:r>
            <w:r w:rsidRPr="00E07781">
              <w:rPr>
                <w:rStyle w:val="tlid-translation"/>
                <w:rFonts w:cs="B Nazanin"/>
                <w:sz w:val="20"/>
                <w:szCs w:val="20"/>
                <w:rtl/>
              </w:rPr>
              <w:softHyphen/>
            </w:r>
            <w:r w:rsidRPr="00E07781">
              <w:rPr>
                <w:rStyle w:val="tlid-translation"/>
                <w:rFonts w:cs="B Nazanin" w:hint="cs"/>
                <w:sz w:val="20"/>
                <w:szCs w:val="20"/>
                <w:rtl/>
              </w:rPr>
              <w:t>های روستایی بهبود یافته است ، و فرصت</w:t>
            </w:r>
            <w:r w:rsidRPr="00E07781">
              <w:rPr>
                <w:rStyle w:val="tlid-translation"/>
                <w:rFonts w:cs="B Nazanin"/>
                <w:sz w:val="20"/>
                <w:szCs w:val="20"/>
                <w:rtl/>
              </w:rPr>
              <w:softHyphen/>
            </w:r>
            <w:r w:rsidRPr="00E07781">
              <w:rPr>
                <w:rStyle w:val="tlid-translation"/>
                <w:rFonts w:cs="B Nazanin" w:hint="cs"/>
                <w:sz w:val="20"/>
                <w:szCs w:val="20"/>
                <w:rtl/>
              </w:rPr>
              <w:t>های مختلفی برای مشارکت روستا</w:t>
            </w:r>
            <w:r w:rsidRPr="00E07781">
              <w:rPr>
                <w:rStyle w:val="tlid-translation"/>
                <w:rFonts w:cs="B Nazanin"/>
                <w:sz w:val="20"/>
                <w:szCs w:val="20"/>
                <w:rtl/>
              </w:rPr>
              <w:softHyphen/>
            </w:r>
            <w:r w:rsidRPr="00E07781">
              <w:rPr>
                <w:rStyle w:val="tlid-translation"/>
                <w:rFonts w:cs="B Nazanin" w:hint="cs"/>
                <w:sz w:val="20"/>
                <w:szCs w:val="20"/>
                <w:rtl/>
              </w:rPr>
              <w:t>ها و جوامع دیگر ایجاد شده است تا در فرصت</w:t>
            </w:r>
            <w:r w:rsidRPr="00E07781">
              <w:rPr>
                <w:rStyle w:val="tlid-translation"/>
                <w:rFonts w:cs="B Nazanin"/>
                <w:sz w:val="20"/>
                <w:szCs w:val="20"/>
                <w:rtl/>
              </w:rPr>
              <w:softHyphen/>
            </w:r>
            <w:r w:rsidRPr="00E07781">
              <w:rPr>
                <w:rStyle w:val="tlid-translation"/>
                <w:rFonts w:cs="B Nazanin" w:hint="cs"/>
                <w:sz w:val="20"/>
                <w:szCs w:val="20"/>
                <w:rtl/>
              </w:rPr>
              <w:t>های توسعه اقتصادی شرکت کنند.</w:t>
            </w:r>
            <w:r w:rsidRPr="00E07781">
              <w:rPr>
                <w:rFonts w:cs="B Nazanin" w:hint="cs"/>
                <w:sz w:val="20"/>
                <w:szCs w:val="20"/>
                <w:rtl/>
              </w:rPr>
              <w:t xml:space="preserve"> </w:t>
            </w:r>
            <w:r w:rsidRPr="00E07781">
              <w:rPr>
                <w:rStyle w:val="tlid-translation"/>
                <w:rFonts w:cs="B Nazanin" w:hint="cs"/>
                <w:sz w:val="20"/>
                <w:szCs w:val="20"/>
                <w:rtl/>
              </w:rPr>
              <w:t>باید اقدامات بیشتری انجام شود ، به ویژه برای رفع نیاز</w:t>
            </w:r>
            <w:r w:rsidRPr="00E07781">
              <w:rPr>
                <w:rStyle w:val="tlid-translation"/>
                <w:rFonts w:cs="B Nazanin"/>
                <w:sz w:val="20"/>
                <w:szCs w:val="20"/>
                <w:rtl/>
              </w:rPr>
              <w:softHyphen/>
            </w:r>
            <w:r w:rsidRPr="00E07781">
              <w:rPr>
                <w:rStyle w:val="tlid-translation"/>
                <w:rFonts w:cs="B Nazanin" w:hint="cs"/>
                <w:sz w:val="20"/>
                <w:szCs w:val="20"/>
                <w:rtl/>
              </w:rPr>
              <w:t>های اقشار منتخب جامعه که احساس نمی کنند از رشد و پیشرفت ملت سود می</w:t>
            </w:r>
            <w:r w:rsidRPr="00E07781">
              <w:rPr>
                <w:rStyle w:val="tlid-translation"/>
                <w:rFonts w:cs="B Nazanin"/>
                <w:sz w:val="20"/>
                <w:szCs w:val="20"/>
                <w:rtl/>
              </w:rPr>
              <w:softHyphen/>
            </w:r>
            <w:r w:rsidRPr="00E07781">
              <w:rPr>
                <w:rStyle w:val="tlid-translation"/>
                <w:rFonts w:cs="B Nazanin" w:hint="cs"/>
                <w:sz w:val="20"/>
                <w:szCs w:val="20"/>
                <w:rtl/>
              </w:rPr>
              <w:t>برند.</w:t>
            </w:r>
          </w:p>
        </w:tc>
        <w:tc>
          <w:tcPr>
            <w:tcW w:w="2774" w:type="dxa"/>
          </w:tcPr>
          <w:p w14:paraId="45CCFFE6" w14:textId="77777777" w:rsidR="00AD1403" w:rsidRPr="00E07781" w:rsidRDefault="00AD1403" w:rsidP="004F5FD4">
            <w:pPr>
              <w:jc w:val="center"/>
              <w:rPr>
                <w:rFonts w:ascii="Arial" w:hAnsi="Arial" w:cs="B Nazanin"/>
                <w:color w:val="000000"/>
                <w:sz w:val="20"/>
                <w:szCs w:val="20"/>
                <w:rtl/>
                <w:lang w:bidi="ar-SA"/>
              </w:rPr>
            </w:pPr>
            <w:r w:rsidRPr="00E07781">
              <w:rPr>
                <w:rFonts w:cs="B Nazanin" w:hint="cs"/>
                <w:sz w:val="20"/>
                <w:szCs w:val="20"/>
                <w:rtl/>
              </w:rPr>
              <w:t>دولت متعهد است تا اطمینان حاصل كند كه همه مالزیایی</w:t>
            </w:r>
            <w:r w:rsidRPr="00E07781">
              <w:rPr>
                <w:rFonts w:cs="B Nazanin"/>
                <w:sz w:val="20"/>
                <w:szCs w:val="20"/>
                <w:rtl/>
              </w:rPr>
              <w:softHyphen/>
            </w:r>
            <w:r w:rsidRPr="00E07781">
              <w:rPr>
                <w:rFonts w:cs="B Nazanin" w:hint="cs"/>
                <w:sz w:val="20"/>
                <w:szCs w:val="20"/>
                <w:rtl/>
              </w:rPr>
              <w:t>ها می</w:t>
            </w:r>
            <w:r w:rsidRPr="00E07781">
              <w:rPr>
                <w:rFonts w:cs="B Nazanin"/>
                <w:sz w:val="20"/>
                <w:szCs w:val="20"/>
                <w:rtl/>
              </w:rPr>
              <w:softHyphen/>
            </w:r>
            <w:r w:rsidRPr="00E07781">
              <w:rPr>
                <w:rFonts w:cs="B Nazanin" w:hint="cs"/>
                <w:sz w:val="20"/>
                <w:szCs w:val="20"/>
                <w:rtl/>
              </w:rPr>
              <w:t>توانند از سطح بهزیستی برخوردار باشند</w:t>
            </w:r>
            <w:r w:rsidRPr="00E07781">
              <w:rPr>
                <w:rFonts w:ascii="Arial" w:hAnsi="Arial" w:cs="B Nazanin" w:hint="cs"/>
                <w:color w:val="000000"/>
                <w:sz w:val="20"/>
                <w:szCs w:val="20"/>
                <w:rtl/>
                <w:lang w:bidi="ar-SA"/>
              </w:rPr>
              <w:t xml:space="preserve">. </w:t>
            </w:r>
            <w:r w:rsidRPr="00E07781">
              <w:rPr>
                <w:rFonts w:cs="B Nazanin" w:hint="cs"/>
                <w:sz w:val="20"/>
                <w:szCs w:val="20"/>
                <w:rtl/>
              </w:rPr>
              <w:t>كه به آنها این امکان را می</w:t>
            </w:r>
            <w:r w:rsidRPr="00E07781">
              <w:rPr>
                <w:rFonts w:cs="B Nazanin"/>
                <w:sz w:val="20"/>
                <w:szCs w:val="20"/>
                <w:rtl/>
              </w:rPr>
              <w:softHyphen/>
            </w:r>
            <w:r w:rsidRPr="00E07781">
              <w:rPr>
                <w:rFonts w:cs="B Nazanin" w:hint="cs"/>
                <w:sz w:val="20"/>
                <w:szCs w:val="20"/>
                <w:rtl/>
              </w:rPr>
              <w:t>دهد كه زندگی شاد ، سالم تولید كنند. بنابراین، برنامه یازدهم با هدف بهبود بهزیستی از طریق شش حوزه تمرکز: امکان دسترسی جهانی به مراقبت</w:t>
            </w:r>
            <w:r w:rsidRPr="00E07781">
              <w:rPr>
                <w:rFonts w:cs="B Nazanin"/>
                <w:sz w:val="20"/>
                <w:szCs w:val="20"/>
                <w:rtl/>
              </w:rPr>
              <w:softHyphen/>
            </w:r>
            <w:r w:rsidRPr="00E07781">
              <w:rPr>
                <w:rFonts w:cs="B Nazanin" w:hint="cs"/>
                <w:sz w:val="20"/>
                <w:szCs w:val="20"/>
                <w:rtl/>
              </w:rPr>
              <w:t>های بهداشتی با</w:t>
            </w:r>
            <w:r w:rsidRPr="00E07781">
              <w:rPr>
                <w:rFonts w:cs="B Nazanin"/>
                <w:sz w:val="20"/>
                <w:szCs w:val="20"/>
                <w:rtl/>
              </w:rPr>
              <w:softHyphen/>
            </w:r>
            <w:r w:rsidRPr="00E07781">
              <w:rPr>
                <w:rFonts w:cs="B Nazanin" w:hint="cs"/>
                <w:sz w:val="20"/>
                <w:szCs w:val="20"/>
                <w:rtl/>
              </w:rPr>
              <w:t>کیفیت؛ تأمین مسکن مناسب و با قیمت مناسب؛ ایجاد محیط</w:t>
            </w:r>
            <w:r w:rsidRPr="00E07781">
              <w:rPr>
                <w:rFonts w:cs="B Nazanin"/>
                <w:sz w:val="20"/>
                <w:szCs w:val="20"/>
                <w:rtl/>
              </w:rPr>
              <w:softHyphen/>
            </w:r>
            <w:r w:rsidRPr="00E07781">
              <w:rPr>
                <w:rFonts w:cs="B Nazanin" w:hint="cs"/>
                <w:sz w:val="20"/>
                <w:szCs w:val="20"/>
                <w:rtl/>
              </w:rPr>
              <w:t>های زندگی امن</w:t>
            </w:r>
            <w:r w:rsidRPr="00E07781">
              <w:rPr>
                <w:rFonts w:cs="B Nazanin"/>
                <w:sz w:val="20"/>
                <w:szCs w:val="20"/>
                <w:rtl/>
              </w:rPr>
              <w:softHyphen/>
            </w:r>
            <w:r w:rsidRPr="00E07781">
              <w:rPr>
                <w:rFonts w:cs="B Nazanin" w:hint="cs"/>
                <w:sz w:val="20"/>
                <w:szCs w:val="20"/>
                <w:rtl/>
              </w:rPr>
              <w:t>تر؛ بهبود ایمنی جاده و خدمات اضطراری؛ تقویت انسجام اجتماعی و وحدت ملی؛ و افزایش مشارکت گسترده در ورزش. به همین ترتیب ، مالکیت خانه یک نقطه عطف محدود به ثروتمندان نخواهد بود ، بلکه خانواده</w:t>
            </w:r>
            <w:r w:rsidRPr="00E07781">
              <w:rPr>
                <w:rFonts w:cs="B Nazanin"/>
                <w:sz w:val="20"/>
                <w:szCs w:val="20"/>
                <w:rtl/>
              </w:rPr>
              <w:softHyphen/>
            </w:r>
            <w:r w:rsidRPr="00E07781">
              <w:rPr>
                <w:rFonts w:cs="B Nazanin" w:hint="cs"/>
                <w:sz w:val="20"/>
                <w:szCs w:val="20"/>
                <w:rtl/>
              </w:rPr>
              <w:t>ای که فقیر، با درآمد متوسط نیز قادر به تهیه مسکن مناسب خود می</w:t>
            </w:r>
            <w:r w:rsidRPr="00E07781">
              <w:rPr>
                <w:rFonts w:cs="B Nazanin"/>
                <w:sz w:val="20"/>
                <w:szCs w:val="20"/>
                <w:rtl/>
              </w:rPr>
              <w:softHyphen/>
            </w:r>
            <w:r w:rsidRPr="00E07781">
              <w:rPr>
                <w:rFonts w:cs="B Nazanin" w:hint="cs"/>
                <w:sz w:val="20"/>
                <w:szCs w:val="20"/>
                <w:rtl/>
              </w:rPr>
              <w:t>باشد. مردم مالزی در محله</w:t>
            </w:r>
            <w:r w:rsidRPr="00E07781">
              <w:rPr>
                <w:rFonts w:cs="B Nazanin"/>
                <w:sz w:val="20"/>
                <w:szCs w:val="20"/>
                <w:rtl/>
              </w:rPr>
              <w:softHyphen/>
            </w:r>
            <w:r w:rsidRPr="00E07781">
              <w:rPr>
                <w:rFonts w:cs="B Nazanin" w:hint="cs"/>
                <w:sz w:val="20"/>
                <w:szCs w:val="20"/>
                <w:rtl/>
              </w:rPr>
              <w:t>های خود، خیابان</w:t>
            </w:r>
            <w:r w:rsidRPr="00E07781">
              <w:rPr>
                <w:rFonts w:cs="B Nazanin"/>
                <w:sz w:val="20"/>
                <w:szCs w:val="20"/>
                <w:rtl/>
              </w:rPr>
              <w:softHyphen/>
            </w:r>
            <w:r w:rsidRPr="00E07781">
              <w:rPr>
                <w:rFonts w:cs="B Nazanin" w:hint="cs"/>
                <w:sz w:val="20"/>
                <w:szCs w:val="20"/>
                <w:rtl/>
              </w:rPr>
              <w:t>ها و اماکن عمومی احساس امنیت بیشتری می</w:t>
            </w:r>
            <w:r w:rsidRPr="00E07781">
              <w:rPr>
                <w:rFonts w:cs="B Nazanin"/>
                <w:sz w:val="20"/>
                <w:szCs w:val="20"/>
                <w:rtl/>
              </w:rPr>
              <w:softHyphen/>
            </w:r>
            <w:r w:rsidRPr="00E07781">
              <w:rPr>
                <w:rFonts w:cs="B Nazanin" w:hint="cs"/>
                <w:sz w:val="20"/>
                <w:szCs w:val="20"/>
                <w:rtl/>
              </w:rPr>
              <w:t>کنند. ورزش و سایر فعالیت</w:t>
            </w:r>
            <w:r w:rsidRPr="00E07781">
              <w:rPr>
                <w:rFonts w:cs="B Nazanin"/>
                <w:sz w:val="20"/>
                <w:szCs w:val="20"/>
                <w:rtl/>
              </w:rPr>
              <w:softHyphen/>
            </w:r>
            <w:r w:rsidRPr="00E07781">
              <w:rPr>
                <w:rFonts w:cs="B Nazanin" w:hint="cs"/>
                <w:sz w:val="20"/>
                <w:szCs w:val="20"/>
                <w:rtl/>
              </w:rPr>
              <w:t>های بدنی در دسترس خواهد بود و دستیابی به یک زندگی سالم را آسان تر می کند. از همه مهمتر ، مالزیایی</w:t>
            </w:r>
            <w:r w:rsidRPr="00E07781">
              <w:rPr>
                <w:rFonts w:cs="B Nazanin"/>
                <w:sz w:val="20"/>
                <w:szCs w:val="20"/>
                <w:rtl/>
              </w:rPr>
              <w:softHyphen/>
            </w:r>
            <w:r w:rsidRPr="00E07781">
              <w:rPr>
                <w:rFonts w:cs="B Nazanin" w:hint="cs"/>
                <w:sz w:val="20"/>
                <w:szCs w:val="20"/>
                <w:rtl/>
              </w:rPr>
              <w:t>ها با همه پیش زمینه</w:t>
            </w:r>
            <w:r w:rsidRPr="00E07781">
              <w:rPr>
                <w:rFonts w:cs="B Nazanin"/>
                <w:sz w:val="20"/>
                <w:szCs w:val="20"/>
                <w:rtl/>
              </w:rPr>
              <w:softHyphen/>
            </w:r>
            <w:r w:rsidRPr="00E07781">
              <w:rPr>
                <w:rFonts w:cs="B Nazanin" w:hint="cs"/>
                <w:sz w:val="20"/>
                <w:szCs w:val="20"/>
                <w:rtl/>
              </w:rPr>
              <w:t>ها ، بستر</w:t>
            </w:r>
            <w:r w:rsidRPr="00E07781">
              <w:rPr>
                <w:rFonts w:cs="B Nazanin"/>
                <w:sz w:val="20"/>
                <w:szCs w:val="20"/>
                <w:rtl/>
              </w:rPr>
              <w:softHyphen/>
            </w:r>
            <w:r w:rsidRPr="00E07781">
              <w:rPr>
                <w:rFonts w:cs="B Nazanin" w:hint="cs"/>
                <w:sz w:val="20"/>
                <w:szCs w:val="20"/>
                <w:rtl/>
              </w:rPr>
              <w:t>های بسیاری برای همکاری با یکدیگر دارند و به عنوان یک جامعه جمع می شوند و از طریق یک هدف و تعهد مشترک برای ایجاد ملت متحد می</w:t>
            </w:r>
            <w:r w:rsidRPr="00E07781">
              <w:rPr>
                <w:rFonts w:cs="B Nazanin"/>
                <w:sz w:val="20"/>
                <w:szCs w:val="20"/>
                <w:rtl/>
              </w:rPr>
              <w:softHyphen/>
            </w:r>
            <w:r w:rsidRPr="00E07781">
              <w:rPr>
                <w:rFonts w:cs="B Nazanin" w:hint="cs"/>
                <w:sz w:val="20"/>
                <w:szCs w:val="20"/>
                <w:rtl/>
              </w:rPr>
              <w:t>شوند. سرمایه</w:t>
            </w:r>
            <w:r w:rsidRPr="00E07781">
              <w:rPr>
                <w:rFonts w:cs="B Nazanin"/>
                <w:sz w:val="20"/>
                <w:szCs w:val="20"/>
                <w:rtl/>
              </w:rPr>
              <w:softHyphen/>
            </w:r>
            <w:r w:rsidRPr="00E07781">
              <w:rPr>
                <w:rFonts w:cs="B Nazanin" w:hint="cs"/>
                <w:sz w:val="20"/>
                <w:szCs w:val="20"/>
                <w:rtl/>
              </w:rPr>
              <w:t>گذاری در سرمایه انسانی به دلیل فواید اقتصادی و اجتماعی زیادی که دارد ، برای بهبود رفاه شخصی نیز ضروری است.</w:t>
            </w:r>
          </w:p>
        </w:tc>
        <w:tc>
          <w:tcPr>
            <w:tcW w:w="2647" w:type="dxa"/>
          </w:tcPr>
          <w:p w14:paraId="6481E794" w14:textId="77777777" w:rsidR="00AD1403" w:rsidRPr="00E07781" w:rsidRDefault="00AD1403" w:rsidP="004F5FD4">
            <w:pPr>
              <w:jc w:val="center"/>
              <w:rPr>
                <w:rFonts w:ascii="Arial" w:hAnsi="Arial" w:cs="B Nazanin"/>
                <w:color w:val="000000"/>
                <w:sz w:val="20"/>
                <w:szCs w:val="20"/>
                <w:rtl/>
                <w:lang w:bidi="ar-SA"/>
              </w:rPr>
            </w:pPr>
            <w:r w:rsidRPr="00E07781">
              <w:rPr>
                <w:rFonts w:cs="B Nazanin" w:hint="cs"/>
                <w:sz w:val="20"/>
                <w:szCs w:val="20"/>
                <w:rtl/>
              </w:rPr>
              <w:t>مالزی در سال 2020 با رعایت اقتصاد مقاوم در برابر تأثیرات منفی تغییرات آب و هوا و با تأمین امنیت کافی از منابع طبیعی مانند آب ، غذا و انرژی ، وارد رده</w:t>
            </w:r>
            <w:r w:rsidRPr="00E07781">
              <w:rPr>
                <w:rFonts w:cs="B Nazanin"/>
                <w:sz w:val="20"/>
                <w:szCs w:val="20"/>
                <w:rtl/>
              </w:rPr>
              <w:softHyphen/>
            </w:r>
            <w:r w:rsidRPr="00E07781">
              <w:rPr>
                <w:rFonts w:cs="B Nazanin" w:hint="cs"/>
                <w:sz w:val="20"/>
                <w:szCs w:val="20"/>
                <w:rtl/>
              </w:rPr>
              <w:t>های اقتصاد</w:t>
            </w:r>
            <w:r w:rsidRPr="00E07781">
              <w:rPr>
                <w:rFonts w:cs="B Nazanin"/>
                <w:sz w:val="20"/>
                <w:szCs w:val="20"/>
                <w:rtl/>
              </w:rPr>
              <w:softHyphen/>
            </w:r>
            <w:r w:rsidRPr="00E07781">
              <w:rPr>
                <w:rFonts w:cs="B Nazanin" w:hint="cs"/>
                <w:sz w:val="20"/>
                <w:szCs w:val="20"/>
                <w:rtl/>
              </w:rPr>
              <w:t>های پیشرفته در سال 2020 شود. مشارکت و مسئولیت مشترک در تمام سطوح جامعه ، از جمله افراد ، برای حفظ محیط زیست و تنوع زیستی مهم خواهد بود. رشد موفقیت آمیز سبز نه تنها فرصت</w:t>
            </w:r>
            <w:r w:rsidRPr="00E07781">
              <w:rPr>
                <w:rFonts w:cs="B Nazanin"/>
                <w:sz w:val="20"/>
                <w:szCs w:val="20"/>
                <w:rtl/>
              </w:rPr>
              <w:softHyphen/>
            </w:r>
            <w:r w:rsidRPr="00E07781">
              <w:rPr>
                <w:rFonts w:cs="B Nazanin" w:hint="cs"/>
                <w:sz w:val="20"/>
                <w:szCs w:val="20"/>
                <w:rtl/>
              </w:rPr>
              <w:t>های اقتصادی را گسترش می</w:t>
            </w:r>
            <w:r w:rsidRPr="00E07781">
              <w:rPr>
                <w:rFonts w:cs="B Nazanin"/>
                <w:sz w:val="20"/>
                <w:szCs w:val="20"/>
                <w:rtl/>
              </w:rPr>
              <w:softHyphen/>
            </w:r>
            <w:r w:rsidRPr="00E07781">
              <w:rPr>
                <w:rFonts w:cs="B Nazanin" w:hint="cs"/>
                <w:sz w:val="20"/>
                <w:szCs w:val="20"/>
                <w:rtl/>
              </w:rPr>
              <w:t>دهد ، بلکه باعث افزایش شمول و انعطاف</w:t>
            </w:r>
            <w:r w:rsidRPr="00E07781">
              <w:rPr>
                <w:rFonts w:cs="B Nazanin"/>
                <w:sz w:val="20"/>
                <w:szCs w:val="20"/>
                <w:rtl/>
              </w:rPr>
              <w:softHyphen/>
            </w:r>
            <w:r w:rsidRPr="00E07781">
              <w:rPr>
                <w:rFonts w:cs="B Nazanin" w:hint="cs"/>
                <w:sz w:val="20"/>
                <w:szCs w:val="20"/>
                <w:rtl/>
              </w:rPr>
              <w:t>پذیری و کاهش خطرات ناشی از حوادث می</w:t>
            </w:r>
            <w:r w:rsidRPr="00E07781">
              <w:rPr>
                <w:rFonts w:cs="B Nazanin"/>
                <w:sz w:val="20"/>
                <w:szCs w:val="20"/>
                <w:rtl/>
              </w:rPr>
              <w:softHyphen/>
            </w:r>
            <w:r w:rsidRPr="00E07781">
              <w:rPr>
                <w:rFonts w:cs="B Nazanin" w:hint="cs"/>
                <w:sz w:val="20"/>
                <w:szCs w:val="20"/>
                <w:rtl/>
              </w:rPr>
              <w:t>شود</w:t>
            </w:r>
            <w:r w:rsidRPr="00E07781">
              <w:rPr>
                <w:rFonts w:ascii="Arial" w:hAnsi="Arial" w:cs="B Nazanin" w:hint="cs"/>
                <w:color w:val="000000"/>
                <w:sz w:val="20"/>
                <w:szCs w:val="20"/>
                <w:rtl/>
                <w:lang w:bidi="ar-SA"/>
              </w:rPr>
              <w:t>.</w:t>
            </w:r>
          </w:p>
        </w:tc>
        <w:tc>
          <w:tcPr>
            <w:tcW w:w="2532" w:type="dxa"/>
          </w:tcPr>
          <w:p w14:paraId="669E0E7A" w14:textId="77777777" w:rsidR="00AD1403" w:rsidRPr="00E07781" w:rsidRDefault="00AD1403" w:rsidP="004F5FD4">
            <w:pPr>
              <w:pStyle w:val="NormalWeb"/>
              <w:bidi/>
              <w:spacing w:before="0" w:beforeAutospacing="0" w:after="0" w:afterAutospacing="0"/>
              <w:jc w:val="center"/>
              <w:rPr>
                <w:rFonts w:ascii="Arial" w:hAnsi="Arial" w:cs="B Nazanin"/>
                <w:color w:val="000000"/>
                <w:sz w:val="20"/>
                <w:szCs w:val="20"/>
                <w:rtl/>
                <w:lang w:bidi="ar-SA"/>
              </w:rPr>
            </w:pPr>
            <w:r w:rsidRPr="00E07781">
              <w:rPr>
                <w:rFonts w:cs="B Nazanin" w:hint="cs"/>
                <w:sz w:val="20"/>
                <w:szCs w:val="20"/>
                <w:rtl/>
              </w:rPr>
              <w:t>زیرساخت</w:t>
            </w:r>
            <w:r w:rsidRPr="00E07781">
              <w:rPr>
                <w:rFonts w:cs="B Nazanin"/>
                <w:sz w:val="20"/>
                <w:szCs w:val="20"/>
                <w:rtl/>
              </w:rPr>
              <w:softHyphen/>
            </w:r>
            <w:r w:rsidRPr="00E07781">
              <w:rPr>
                <w:rFonts w:cs="B Nazanin" w:hint="cs"/>
                <w:sz w:val="20"/>
                <w:szCs w:val="20"/>
                <w:rtl/>
              </w:rPr>
              <w:t>های خوب یک عامل اساسی در گسترش اقتصادی، شمول اجتماعی و رشد است. سرمایه گذاری در جاده</w:t>
            </w:r>
            <w:r w:rsidRPr="00E07781">
              <w:rPr>
                <w:rFonts w:cs="B Nazanin"/>
                <w:sz w:val="20"/>
                <w:szCs w:val="20"/>
                <w:rtl/>
              </w:rPr>
              <w:softHyphen/>
            </w:r>
            <w:r w:rsidRPr="00E07781">
              <w:rPr>
                <w:rFonts w:cs="B Nazanin" w:hint="cs"/>
                <w:sz w:val="20"/>
                <w:szCs w:val="20"/>
                <w:rtl/>
              </w:rPr>
              <w:t>ها ، راه آهن ، بنادر و خدمات هوایی با تلاش برای بهبود بهره</w:t>
            </w:r>
            <w:r w:rsidRPr="00E07781">
              <w:rPr>
                <w:rFonts w:cs="B Nazanin"/>
                <w:sz w:val="20"/>
                <w:szCs w:val="20"/>
                <w:rtl/>
              </w:rPr>
              <w:softHyphen/>
            </w:r>
            <w:r w:rsidRPr="00E07781">
              <w:rPr>
                <w:rFonts w:cs="B Nazanin" w:hint="cs"/>
                <w:sz w:val="20"/>
                <w:szCs w:val="20"/>
                <w:rtl/>
              </w:rPr>
              <w:t>وری، سطح خدمات چنین زیرساخت</w:t>
            </w:r>
            <w:r w:rsidRPr="00E07781">
              <w:rPr>
                <w:rFonts w:cs="B Nazanin"/>
                <w:sz w:val="20"/>
                <w:szCs w:val="20"/>
                <w:rtl/>
              </w:rPr>
              <w:softHyphen/>
            </w:r>
            <w:r w:rsidRPr="00E07781">
              <w:rPr>
                <w:rFonts w:cs="B Nazanin" w:hint="cs"/>
                <w:sz w:val="20"/>
                <w:szCs w:val="20"/>
                <w:rtl/>
              </w:rPr>
              <w:t>ها متعادل خواهد شد. برای افزایش رقابت ملی و کاهش هزینه</w:t>
            </w:r>
            <w:r w:rsidRPr="00E07781">
              <w:rPr>
                <w:rFonts w:cs="B Nazanin"/>
                <w:sz w:val="20"/>
                <w:szCs w:val="20"/>
                <w:rtl/>
              </w:rPr>
              <w:softHyphen/>
            </w:r>
            <w:r w:rsidRPr="00E07781">
              <w:rPr>
                <w:rFonts w:cs="B Nazanin" w:hint="cs"/>
                <w:sz w:val="20"/>
                <w:szCs w:val="20"/>
                <w:rtl/>
              </w:rPr>
              <w:t>های انجام کار، خدمات لجستیکی بهبود یافته و مکانیسم</w:t>
            </w:r>
            <w:r w:rsidRPr="00E07781">
              <w:rPr>
                <w:rFonts w:cs="B Nazanin"/>
                <w:sz w:val="20"/>
                <w:szCs w:val="20"/>
                <w:rtl/>
              </w:rPr>
              <w:softHyphen/>
            </w:r>
            <w:r w:rsidRPr="00E07781">
              <w:rPr>
                <w:rFonts w:cs="B Nazanin" w:hint="cs"/>
                <w:sz w:val="20"/>
                <w:szCs w:val="20"/>
                <w:rtl/>
              </w:rPr>
              <w:t>های تسهیل تجارت تقویت می</w:t>
            </w:r>
            <w:r w:rsidRPr="00E07781">
              <w:rPr>
                <w:rFonts w:cs="B Nazanin"/>
                <w:sz w:val="20"/>
                <w:szCs w:val="20"/>
                <w:rtl/>
              </w:rPr>
              <w:softHyphen/>
            </w:r>
            <w:r w:rsidRPr="00E07781">
              <w:rPr>
                <w:rFonts w:cs="B Nazanin" w:hint="cs"/>
                <w:sz w:val="20"/>
                <w:szCs w:val="20"/>
                <w:rtl/>
              </w:rPr>
              <w:t>شوند. ظرفیت و پوشش خدمات آب و زیرساخت</w:t>
            </w:r>
            <w:r w:rsidRPr="00E07781">
              <w:rPr>
                <w:rFonts w:cs="B Nazanin"/>
                <w:sz w:val="20"/>
                <w:szCs w:val="20"/>
                <w:rtl/>
              </w:rPr>
              <w:softHyphen/>
            </w:r>
            <w:r w:rsidRPr="00E07781">
              <w:rPr>
                <w:rFonts w:cs="B Nazanin" w:hint="cs"/>
                <w:sz w:val="20"/>
                <w:szCs w:val="20"/>
                <w:rtl/>
              </w:rPr>
              <w:t>های دیجیتال با تأکید بیشتر بر کارآیی و قیمت مناسب گسترش می</w:t>
            </w:r>
            <w:r w:rsidRPr="00E07781">
              <w:rPr>
                <w:rFonts w:cs="B Nazanin"/>
                <w:sz w:val="20"/>
                <w:szCs w:val="20"/>
                <w:rtl/>
              </w:rPr>
              <w:softHyphen/>
            </w:r>
            <w:r w:rsidRPr="00E07781">
              <w:rPr>
                <w:rFonts w:cs="B Nazanin" w:hint="cs"/>
                <w:sz w:val="20"/>
                <w:szCs w:val="20"/>
                <w:rtl/>
              </w:rPr>
              <w:t>یابد. امنیت و قابلیت اطمینان تأمین انرژی با پرداختن به هر دو اقدامات طرف عرضه و تقاضا تقویت می</w:t>
            </w:r>
            <w:r w:rsidRPr="00E07781">
              <w:rPr>
                <w:rFonts w:cs="B Nazanin"/>
                <w:sz w:val="20"/>
                <w:szCs w:val="20"/>
                <w:rtl/>
              </w:rPr>
              <w:softHyphen/>
            </w:r>
            <w:r w:rsidRPr="00E07781">
              <w:rPr>
                <w:rFonts w:cs="B Nazanin" w:hint="cs"/>
                <w:sz w:val="20"/>
                <w:szCs w:val="20"/>
                <w:rtl/>
              </w:rPr>
              <w:t>شود.</w:t>
            </w:r>
          </w:p>
        </w:tc>
      </w:tr>
    </w:tbl>
    <w:p w14:paraId="360A3084" w14:textId="77777777" w:rsidR="00AD1403" w:rsidRDefault="00AD1403" w:rsidP="00AD1403">
      <w:pPr>
        <w:pStyle w:val="NormalWeb"/>
        <w:bidi/>
        <w:spacing w:before="0" w:beforeAutospacing="0" w:afterAutospacing="0"/>
        <w:jc w:val="both"/>
        <w:rPr>
          <w:rFonts w:ascii="Arial" w:hAnsi="Arial" w:cs="Arial"/>
          <w:color w:val="000000"/>
          <w:rtl/>
          <w:lang w:bidi="ar-SA"/>
        </w:rPr>
      </w:pPr>
    </w:p>
    <w:p w14:paraId="3FF40CB3" w14:textId="77777777" w:rsidR="00AD1403" w:rsidRPr="00AD1403" w:rsidRDefault="00AD1403" w:rsidP="00AD1403">
      <w:pPr>
        <w:pStyle w:val="NormalWeb"/>
        <w:bidi/>
        <w:spacing w:before="0" w:beforeAutospacing="0" w:afterAutospacing="0"/>
        <w:jc w:val="both"/>
        <w:rPr>
          <w:rFonts w:ascii="Arial" w:hAnsi="Arial" w:cs="B Nazanin"/>
          <w:b/>
          <w:bCs/>
          <w:color w:val="000000"/>
          <w:sz w:val="28"/>
          <w:szCs w:val="28"/>
          <w:rtl/>
        </w:rPr>
      </w:pPr>
      <w:r w:rsidRPr="00AD1403">
        <w:rPr>
          <w:rFonts w:ascii="Arial" w:hAnsi="Arial" w:cs="B Nazanin" w:hint="cs"/>
          <w:b/>
          <w:bCs/>
          <w:color w:val="000000"/>
          <w:sz w:val="28"/>
          <w:szCs w:val="28"/>
          <w:rtl/>
          <w:lang w:bidi="ar-SA"/>
        </w:rPr>
        <w:t>8. نتیجه</w:t>
      </w:r>
      <w:r w:rsidRPr="00AD1403">
        <w:rPr>
          <w:rFonts w:ascii="Arial" w:hAnsi="Arial" w:cs="B Nazanin" w:hint="eastAsia"/>
          <w:b/>
          <w:bCs/>
          <w:color w:val="000000"/>
          <w:sz w:val="28"/>
          <w:szCs w:val="28"/>
          <w:rtl/>
          <w:lang w:bidi="ar-SA"/>
        </w:rPr>
        <w:t>‌گیری</w:t>
      </w:r>
    </w:p>
    <w:p w14:paraId="1097F337" w14:textId="31FC33D3" w:rsidR="00AD1403" w:rsidRPr="00656802" w:rsidRDefault="00AD1403" w:rsidP="00AD1403">
      <w:pPr>
        <w:pStyle w:val="NormalWeb"/>
        <w:bidi/>
        <w:spacing w:before="0" w:beforeAutospacing="0" w:afterAutospacing="0"/>
        <w:jc w:val="both"/>
        <w:rPr>
          <w:rFonts w:cs="B Nazanin"/>
        </w:rPr>
      </w:pPr>
      <w:r w:rsidRPr="00656802">
        <w:rPr>
          <w:rFonts w:ascii="Arial" w:hAnsi="Arial" w:cs="B Nazanin"/>
          <w:color w:val="000000"/>
          <w:rtl/>
        </w:rPr>
        <w:t>امروزه در تمامی کشورها از جمله ایران کم و بیش جنبشی</w:t>
      </w:r>
      <w:r>
        <w:rPr>
          <w:rFonts w:ascii="Arial" w:hAnsi="Arial" w:cs="B Nazanin"/>
          <w:color w:val="000000"/>
          <w:rtl/>
        </w:rPr>
        <w:softHyphen/>
      </w:r>
      <w:r w:rsidRPr="00656802">
        <w:rPr>
          <w:rFonts w:ascii="Arial" w:hAnsi="Arial" w:cs="B Nazanin"/>
          <w:color w:val="000000"/>
          <w:rtl/>
        </w:rPr>
        <w:t>ها</w:t>
      </w:r>
      <w:r w:rsidR="006E413B">
        <w:rPr>
          <w:rFonts w:ascii="Arial" w:hAnsi="Arial" w:cs="B Nazanin" w:hint="cs"/>
          <w:color w:val="000000"/>
          <w:rtl/>
        </w:rPr>
        <w:t>ی</w:t>
      </w:r>
      <w:r w:rsidRPr="00656802">
        <w:rPr>
          <w:rFonts w:ascii="Arial" w:hAnsi="Arial" w:cs="B Nazanin"/>
          <w:color w:val="000000"/>
          <w:rtl/>
        </w:rPr>
        <w:t>ی در جهت حفاظت از محیط زیست و جلوگیری از وارد آوردن خسارت عمده بر آن به وجود آمده است. در همین راستا با توجه به روند جهانی شدن و شعار "جهانی بیندیشیم، محلی عمل کنیم" ، توسعه پایدار از اهمیتی دو چندان برخوردار شده است.در این بین از آنجا که شهر</w:t>
      </w:r>
      <w:r>
        <w:rPr>
          <w:rFonts w:ascii="Arial" w:hAnsi="Arial" w:cs="B Nazanin"/>
          <w:color w:val="000000"/>
          <w:rtl/>
        </w:rPr>
        <w:softHyphen/>
      </w:r>
      <w:r w:rsidRPr="00656802">
        <w:rPr>
          <w:rFonts w:ascii="Arial" w:hAnsi="Arial" w:cs="B Nazanin"/>
          <w:color w:val="000000"/>
          <w:rtl/>
        </w:rPr>
        <w:t>ها به عنوان یکی از مهمترین نقاط مصرف کننده منابع بوده و به صورت مستقیم با ساکنان بسیار در رابطه هستند، توجه به برنامه ریزی توسعه پایدار شهری از اهمیت قابل ملاحظه</w:t>
      </w:r>
      <w:r>
        <w:rPr>
          <w:rFonts w:ascii="Arial" w:hAnsi="Arial" w:cs="B Nazanin"/>
          <w:color w:val="000000"/>
          <w:rtl/>
        </w:rPr>
        <w:softHyphen/>
      </w:r>
      <w:r w:rsidRPr="00656802">
        <w:rPr>
          <w:rFonts w:ascii="Arial" w:hAnsi="Arial" w:cs="B Nazanin"/>
          <w:color w:val="000000"/>
          <w:rtl/>
        </w:rPr>
        <w:t>ای برخوردار است(شریف نژاد، ۱۳۸۷: ۳۶</w:t>
      </w:r>
      <w:r w:rsidR="006B54A4">
        <w:rPr>
          <w:rFonts w:ascii="Arial" w:hAnsi="Arial" w:cs="B Nazanin" w:hint="cs"/>
          <w:color w:val="000000"/>
          <w:rtl/>
        </w:rPr>
        <w:t>و</w:t>
      </w:r>
      <w:r>
        <w:rPr>
          <w:rFonts w:ascii="Arial" w:hAnsi="Arial" w:cs="B Nazanin" w:hint="cs"/>
          <w:color w:val="000000"/>
          <w:rtl/>
        </w:rPr>
        <w:t xml:space="preserve">شریف نژاد،دوروش، رفیعیان:1-2). بدین </w:t>
      </w:r>
      <w:r>
        <w:rPr>
          <w:rFonts w:ascii="Arial" w:hAnsi="Arial" w:cs="B Nazanin" w:hint="cs"/>
          <w:color w:val="000000"/>
          <w:rtl/>
        </w:rPr>
        <w:lastRenderedPageBreak/>
        <w:t>وسیله ما نیز می توانیم از تجربیات کشورهایی همچون مالزی استفاده کرده تا گامی را برای پایداری شهر</w:t>
      </w:r>
      <w:r>
        <w:rPr>
          <w:rFonts w:ascii="Arial" w:hAnsi="Arial" w:cs="B Nazanin"/>
          <w:color w:val="000000"/>
          <w:rtl/>
        </w:rPr>
        <w:softHyphen/>
      </w:r>
      <w:r>
        <w:rPr>
          <w:rFonts w:ascii="Arial" w:hAnsi="Arial" w:cs="B Nazanin" w:hint="cs"/>
          <w:color w:val="000000"/>
          <w:rtl/>
        </w:rPr>
        <w:t xml:space="preserve">های خود برداریم. </w:t>
      </w:r>
      <w:r w:rsidRPr="000824FF">
        <w:rPr>
          <w:rFonts w:ascii="Arial" w:hAnsi="Arial" w:cs="B Nazanin" w:hint="cs"/>
          <w:color w:val="000000"/>
          <w:rtl/>
        </w:rPr>
        <w:t>با توجه به مطالعات انجام شده مالزی</w:t>
      </w:r>
      <w:r>
        <w:rPr>
          <w:rFonts w:ascii="Arial" w:hAnsi="Arial" w:cs="B Nazanin" w:hint="cs"/>
          <w:color w:val="000000"/>
          <w:rtl/>
        </w:rPr>
        <w:t>،</w:t>
      </w:r>
      <w:r w:rsidRPr="000824FF">
        <w:rPr>
          <w:rFonts w:ascii="Arial" w:hAnsi="Arial" w:cs="B Nazanin" w:hint="cs"/>
          <w:color w:val="000000"/>
          <w:rtl/>
        </w:rPr>
        <w:t xml:space="preserve"> در مدت زمان کوتاهی توانسته کشور خود</w:t>
      </w:r>
      <w:r>
        <w:rPr>
          <w:rFonts w:ascii="Arial" w:hAnsi="Arial" w:cs="B Nazanin" w:hint="cs"/>
          <w:color w:val="000000"/>
          <w:rtl/>
        </w:rPr>
        <w:t xml:space="preserve"> </w:t>
      </w:r>
      <w:r w:rsidRPr="000824FF">
        <w:rPr>
          <w:rFonts w:ascii="Arial" w:hAnsi="Arial" w:cs="B Nazanin" w:hint="cs"/>
          <w:color w:val="000000"/>
          <w:rtl/>
        </w:rPr>
        <w:t>را به کشوری پیشرفته و توسعه</w:t>
      </w:r>
      <w:r>
        <w:rPr>
          <w:rFonts w:ascii="Arial" w:hAnsi="Arial" w:cs="B Nazanin" w:hint="cs"/>
          <w:color w:val="000000"/>
          <w:rtl/>
        </w:rPr>
        <w:t>‌</w:t>
      </w:r>
      <w:r w:rsidRPr="000824FF">
        <w:rPr>
          <w:rFonts w:ascii="Arial" w:hAnsi="Arial" w:cs="B Nazanin" w:hint="cs"/>
          <w:color w:val="000000"/>
          <w:rtl/>
        </w:rPr>
        <w:t>یافته در بعد</w:t>
      </w:r>
      <w:r>
        <w:rPr>
          <w:rFonts w:ascii="Arial" w:hAnsi="Arial" w:cs="B Nazanin"/>
          <w:color w:val="000000"/>
          <w:rtl/>
        </w:rPr>
        <w:softHyphen/>
      </w:r>
      <w:r>
        <w:rPr>
          <w:rFonts w:ascii="Arial" w:hAnsi="Arial" w:cs="B Nazanin" w:hint="cs"/>
          <w:color w:val="000000"/>
          <w:rtl/>
        </w:rPr>
        <w:t xml:space="preserve">های اقتصادی، اجتماعی، </w:t>
      </w:r>
      <w:r w:rsidRPr="000824FF">
        <w:rPr>
          <w:rFonts w:ascii="Arial" w:hAnsi="Arial" w:cs="B Nazanin" w:hint="cs"/>
          <w:color w:val="000000"/>
          <w:rtl/>
        </w:rPr>
        <w:t>زیست</w:t>
      </w:r>
      <w:r>
        <w:rPr>
          <w:rFonts w:ascii="Arial" w:hAnsi="Arial" w:cs="B Nazanin"/>
          <w:color w:val="000000"/>
          <w:rtl/>
        </w:rPr>
        <w:softHyphen/>
      </w:r>
      <w:r w:rsidRPr="000824FF">
        <w:rPr>
          <w:rFonts w:ascii="Arial" w:hAnsi="Arial" w:cs="B Nazanin" w:hint="cs"/>
          <w:color w:val="000000"/>
          <w:rtl/>
        </w:rPr>
        <w:t>محیطی مبدل کند و طی برنامه</w:t>
      </w:r>
      <w:r>
        <w:rPr>
          <w:rFonts w:ascii="Arial" w:hAnsi="Arial" w:cs="B Nazanin"/>
          <w:color w:val="000000"/>
          <w:rtl/>
        </w:rPr>
        <w:softHyphen/>
      </w:r>
      <w:r w:rsidRPr="000824FF">
        <w:rPr>
          <w:rFonts w:ascii="Arial" w:hAnsi="Arial" w:cs="B Nazanin" w:hint="cs"/>
          <w:color w:val="000000"/>
          <w:rtl/>
        </w:rPr>
        <w:t>ای تدوین شده برای این کشور برای هر بعد راهکار</w:t>
      </w:r>
      <w:r>
        <w:rPr>
          <w:rFonts w:ascii="Arial" w:hAnsi="Arial" w:cs="B Nazanin"/>
          <w:color w:val="000000"/>
          <w:rtl/>
        </w:rPr>
        <w:softHyphen/>
      </w:r>
      <w:r w:rsidRPr="000824FF">
        <w:rPr>
          <w:rFonts w:ascii="Arial" w:hAnsi="Arial" w:cs="B Nazanin" w:hint="cs"/>
          <w:color w:val="000000"/>
          <w:rtl/>
        </w:rPr>
        <w:t xml:space="preserve">هایی ارائه </w:t>
      </w:r>
      <w:r>
        <w:rPr>
          <w:rFonts w:ascii="Arial" w:hAnsi="Arial" w:cs="B Nazanin" w:hint="cs"/>
          <w:color w:val="000000"/>
          <w:rtl/>
        </w:rPr>
        <w:t>شده است</w:t>
      </w:r>
      <w:r w:rsidRPr="000824FF">
        <w:rPr>
          <w:rFonts w:ascii="Arial" w:hAnsi="Arial" w:cs="B Nazanin" w:hint="cs"/>
          <w:color w:val="000000"/>
          <w:rtl/>
        </w:rPr>
        <w:t xml:space="preserve">. </w:t>
      </w:r>
      <w:r w:rsidRPr="000824FF">
        <w:rPr>
          <w:rFonts w:cs="B Nazanin" w:hint="cs"/>
          <w:rtl/>
        </w:rPr>
        <w:t>مالزی با مؤسسات</w:t>
      </w:r>
      <w:r>
        <w:rPr>
          <w:rFonts w:cs="B Nazanin" w:hint="cs"/>
          <w:rtl/>
        </w:rPr>
        <w:t xml:space="preserve"> اجرایی</w:t>
      </w:r>
      <w:r w:rsidRPr="000824FF">
        <w:rPr>
          <w:rFonts w:cs="B Nazanin" w:hint="cs"/>
          <w:rtl/>
        </w:rPr>
        <w:t>، قانونگذاری و قضایی قابل</w:t>
      </w:r>
      <w:r>
        <w:rPr>
          <w:rFonts w:cs="B Nazanin" w:hint="eastAsia"/>
          <w:rtl/>
        </w:rPr>
        <w:t>‌</w:t>
      </w:r>
      <w:r w:rsidRPr="000824FF">
        <w:rPr>
          <w:rFonts w:cs="B Nazanin" w:hint="cs"/>
          <w:rtl/>
        </w:rPr>
        <w:t>اعتماد و مستقل اداره می</w:t>
      </w:r>
      <w:r>
        <w:rPr>
          <w:rFonts w:cs="B Nazanin"/>
          <w:rtl/>
        </w:rPr>
        <w:softHyphen/>
      </w:r>
      <w:r w:rsidRPr="000824FF">
        <w:rPr>
          <w:rFonts w:cs="B Nazanin" w:hint="cs"/>
          <w:rtl/>
        </w:rPr>
        <w:t>شود که به طور مساوی از مالزی حمایت می</w:t>
      </w:r>
      <w:r>
        <w:rPr>
          <w:rFonts w:cs="B Nazanin"/>
          <w:rtl/>
        </w:rPr>
        <w:softHyphen/>
      </w:r>
      <w:r w:rsidRPr="000824FF">
        <w:rPr>
          <w:rFonts w:cs="B Nazanin" w:hint="cs"/>
          <w:rtl/>
        </w:rPr>
        <w:t>کنند. ودر آخر مالزی استراتژی</w:t>
      </w:r>
      <w:r>
        <w:rPr>
          <w:rFonts w:cs="B Nazanin"/>
          <w:rtl/>
        </w:rPr>
        <w:softHyphen/>
      </w:r>
      <w:r w:rsidRPr="000824FF">
        <w:rPr>
          <w:rFonts w:cs="B Nazanin" w:hint="cs"/>
          <w:rtl/>
        </w:rPr>
        <w:t>هایی را برای کشور</w:t>
      </w:r>
      <w:r>
        <w:rPr>
          <w:rFonts w:cs="B Nazanin"/>
          <w:rtl/>
        </w:rPr>
        <w:softHyphen/>
      </w:r>
      <w:r w:rsidRPr="000824FF">
        <w:rPr>
          <w:rFonts w:cs="B Nazanin" w:hint="cs"/>
          <w:rtl/>
        </w:rPr>
        <w:t>هایی که می</w:t>
      </w:r>
      <w:r>
        <w:rPr>
          <w:rFonts w:cs="B Nazanin"/>
          <w:rtl/>
        </w:rPr>
        <w:softHyphen/>
      </w:r>
      <w:r w:rsidRPr="000824FF">
        <w:rPr>
          <w:rFonts w:cs="B Nazanin" w:hint="cs"/>
          <w:rtl/>
        </w:rPr>
        <w:t>خواهند شهر</w:t>
      </w:r>
      <w:r>
        <w:rPr>
          <w:rFonts w:cs="B Nazanin"/>
          <w:rtl/>
        </w:rPr>
        <w:softHyphen/>
      </w:r>
      <w:r w:rsidRPr="000824FF">
        <w:rPr>
          <w:rFonts w:cs="B Nazanin" w:hint="cs"/>
          <w:rtl/>
        </w:rPr>
        <w:t>های خود را از لحاظ تراکم جمعیت و مشک</w:t>
      </w:r>
      <w:r>
        <w:rPr>
          <w:rFonts w:cs="B Nazanin" w:hint="cs"/>
          <w:rtl/>
        </w:rPr>
        <w:t>لات آن کنترل کنند بیان کرده است</w:t>
      </w:r>
      <w:r w:rsidRPr="000824FF">
        <w:rPr>
          <w:rFonts w:cs="B Nazanin" w:hint="cs"/>
          <w:rtl/>
        </w:rPr>
        <w:t xml:space="preserve">: استراتژی اول: استفاده بهینه از فضا؛ </w:t>
      </w:r>
      <w:r>
        <w:rPr>
          <w:rFonts w:cs="B Nazanin" w:hint="cs"/>
          <w:rtl/>
        </w:rPr>
        <w:t>استراتژی دوم</w:t>
      </w:r>
      <w:r w:rsidRPr="000824FF">
        <w:rPr>
          <w:rFonts w:cs="B Nazanin" w:hint="cs"/>
          <w:rtl/>
        </w:rPr>
        <w:t>: سیاست</w:t>
      </w:r>
      <w:r>
        <w:rPr>
          <w:rFonts w:cs="Cambria"/>
          <w:rtl/>
        </w:rPr>
        <w:softHyphen/>
      </w:r>
      <w:r w:rsidRPr="000824FF">
        <w:rPr>
          <w:rFonts w:cs="B Nazanin" w:hint="cs"/>
          <w:rtl/>
        </w:rPr>
        <w:t>های پیشنهاد شده یک آژانس باید با هماهنگی برنامه</w:t>
      </w:r>
      <w:r>
        <w:rPr>
          <w:rFonts w:cs="B Nazanin" w:hint="eastAsia"/>
          <w:rtl/>
        </w:rPr>
        <w:t>‌</w:t>
      </w:r>
      <w:r w:rsidRPr="000824FF">
        <w:rPr>
          <w:rFonts w:cs="B Nazanin" w:hint="cs"/>
          <w:rtl/>
        </w:rPr>
        <w:t>ریزی و اجرا شود؛ استراتژی سوم: جلوگیری از ساختن بزرگراه</w:t>
      </w:r>
      <w:r>
        <w:rPr>
          <w:rFonts w:cs="B Nazanin"/>
          <w:rtl/>
        </w:rPr>
        <w:softHyphen/>
      </w:r>
      <w:r w:rsidRPr="000824FF">
        <w:rPr>
          <w:rFonts w:cs="B Nazanin" w:hint="cs"/>
          <w:rtl/>
        </w:rPr>
        <w:t>های بزرگ که باعث پراکندگی راه</w:t>
      </w:r>
      <w:r>
        <w:rPr>
          <w:rFonts w:cs="B Nazanin"/>
          <w:rtl/>
        </w:rPr>
        <w:softHyphen/>
      </w:r>
      <w:r w:rsidRPr="000824FF">
        <w:rPr>
          <w:rFonts w:cs="B Nazanin" w:hint="cs"/>
          <w:rtl/>
        </w:rPr>
        <w:t>ها می</w:t>
      </w:r>
      <w:r>
        <w:rPr>
          <w:rFonts w:cs="B Nazanin"/>
          <w:rtl/>
        </w:rPr>
        <w:softHyphen/>
      </w:r>
      <w:r w:rsidRPr="000824FF">
        <w:rPr>
          <w:rFonts w:cs="B Nazanin" w:hint="cs"/>
          <w:rtl/>
        </w:rPr>
        <w:t xml:space="preserve">شود، </w:t>
      </w:r>
      <w:r w:rsidRPr="00CB4BB7">
        <w:rPr>
          <w:rFonts w:cs="B Nazanin" w:hint="cs"/>
          <w:b/>
          <w:bCs/>
          <w:rtl/>
        </w:rPr>
        <w:t>سرمایه</w:t>
      </w:r>
      <w:r w:rsidRPr="00CB4BB7">
        <w:rPr>
          <w:rFonts w:cs="B Nazanin" w:hint="eastAsia"/>
          <w:b/>
          <w:bCs/>
          <w:rtl/>
        </w:rPr>
        <w:t>‌</w:t>
      </w:r>
      <w:r w:rsidRPr="00CB4BB7">
        <w:rPr>
          <w:rFonts w:cs="B Nazanin" w:hint="cs"/>
          <w:b/>
          <w:bCs/>
          <w:rtl/>
        </w:rPr>
        <w:t>گذاری</w:t>
      </w:r>
      <w:r w:rsidRPr="00CB4BB7">
        <w:rPr>
          <w:rFonts w:cs="B Nazanin"/>
          <w:b/>
          <w:bCs/>
          <w:rtl/>
        </w:rPr>
        <w:softHyphen/>
      </w:r>
      <w:r w:rsidRPr="00CB4BB7">
        <w:rPr>
          <w:rFonts w:cs="B Nazanin" w:hint="cs"/>
          <w:b/>
          <w:bCs/>
          <w:rtl/>
        </w:rPr>
        <w:t>های سنگین باید به خدمات ریلی درون</w:t>
      </w:r>
      <w:r w:rsidRPr="00CB4BB7">
        <w:rPr>
          <w:rFonts w:cs="B Nazanin" w:hint="eastAsia"/>
          <w:b/>
          <w:bCs/>
          <w:rtl/>
        </w:rPr>
        <w:t>‌</w:t>
      </w:r>
      <w:r w:rsidRPr="00CB4BB7">
        <w:rPr>
          <w:rFonts w:cs="B Nazanin" w:hint="cs"/>
          <w:b/>
          <w:bCs/>
          <w:rtl/>
        </w:rPr>
        <w:t>گرایی و غیر</w:t>
      </w:r>
      <w:r w:rsidRPr="00CB4BB7">
        <w:rPr>
          <w:rFonts w:cs="B Nazanin" w:hint="eastAsia"/>
          <w:b/>
          <w:bCs/>
          <w:rtl/>
        </w:rPr>
        <w:t>‌</w:t>
      </w:r>
      <w:r w:rsidRPr="00CB4BB7">
        <w:rPr>
          <w:rFonts w:cs="B Nazanin" w:hint="cs"/>
          <w:b/>
          <w:bCs/>
          <w:rtl/>
        </w:rPr>
        <w:t>منطقه</w:t>
      </w:r>
      <w:r w:rsidRPr="00CB4BB7">
        <w:rPr>
          <w:rFonts w:cs="B Nazanin"/>
          <w:b/>
          <w:bCs/>
          <w:rtl/>
        </w:rPr>
        <w:softHyphen/>
      </w:r>
      <w:r w:rsidRPr="00CB4BB7">
        <w:rPr>
          <w:rFonts w:cs="B Nazanin" w:hint="cs"/>
          <w:b/>
          <w:bCs/>
          <w:rtl/>
        </w:rPr>
        <w:t>ای تبدیل شوند</w:t>
      </w:r>
      <w:r w:rsidRPr="000824FF">
        <w:rPr>
          <w:rFonts w:cs="B Nazanin" w:hint="cs"/>
          <w:rtl/>
        </w:rPr>
        <w:t xml:space="preserve"> که به کنترل پراکندگی و توسعه فشرده پایدار</w:t>
      </w:r>
      <w:r>
        <w:rPr>
          <w:rFonts w:cs="B Nazanin" w:hint="cs"/>
          <w:rtl/>
        </w:rPr>
        <w:t xml:space="preserve"> </w:t>
      </w:r>
      <w:r w:rsidRPr="000824FF">
        <w:rPr>
          <w:rFonts w:cs="B Nazanin" w:hint="cs"/>
          <w:rtl/>
        </w:rPr>
        <w:t>مرکز شهر کمک می</w:t>
      </w:r>
      <w:r>
        <w:rPr>
          <w:rFonts w:cs="B Nazanin"/>
          <w:rtl/>
        </w:rPr>
        <w:softHyphen/>
      </w:r>
      <w:r w:rsidRPr="000824FF">
        <w:rPr>
          <w:rFonts w:cs="B Nazanin" w:hint="cs"/>
          <w:rtl/>
        </w:rPr>
        <w:t xml:space="preserve">کند. </w:t>
      </w:r>
      <w:r w:rsidRPr="00CB4BB7">
        <w:rPr>
          <w:rFonts w:cs="B Nazanin" w:hint="cs"/>
          <w:b/>
          <w:bCs/>
          <w:rtl/>
        </w:rPr>
        <w:t>افزایش مالیات</w:t>
      </w:r>
      <w:r w:rsidRPr="000824FF">
        <w:rPr>
          <w:rFonts w:cs="B Nazanin" w:hint="cs"/>
          <w:rtl/>
        </w:rPr>
        <w:t xml:space="preserve"> بر روی خودرو</w:t>
      </w:r>
      <w:r>
        <w:rPr>
          <w:rFonts w:cs="B Nazanin"/>
          <w:rtl/>
        </w:rPr>
        <w:softHyphen/>
      </w:r>
      <w:r w:rsidRPr="000824FF">
        <w:rPr>
          <w:rFonts w:cs="B Nazanin" w:hint="cs"/>
          <w:rtl/>
        </w:rPr>
        <w:t>های جدید،</w:t>
      </w:r>
      <w:r>
        <w:rPr>
          <w:rFonts w:cs="B Nazanin" w:hint="cs"/>
          <w:rtl/>
        </w:rPr>
        <w:t xml:space="preserve"> </w:t>
      </w:r>
      <w:r w:rsidRPr="000824FF">
        <w:rPr>
          <w:rFonts w:cs="B Nazanin" w:hint="cs"/>
          <w:rtl/>
        </w:rPr>
        <w:t>افزایش هزینه پارکینگ و مالیات بر کاربری ساده برای خودرو</w:t>
      </w:r>
      <w:r>
        <w:rPr>
          <w:rFonts w:cs="B Nazanin"/>
          <w:rtl/>
        </w:rPr>
        <w:softHyphen/>
      </w:r>
      <w:r w:rsidRPr="000824FF">
        <w:rPr>
          <w:rFonts w:cs="B Nazanin" w:hint="cs"/>
          <w:rtl/>
        </w:rPr>
        <w:t>های ورودی</w:t>
      </w:r>
      <w:r w:rsidRPr="00CB4BB7">
        <w:rPr>
          <w:rFonts w:cs="B Nazanin" w:hint="cs"/>
          <w:rtl/>
        </w:rPr>
        <w:t xml:space="preserve">، </w:t>
      </w:r>
      <w:r w:rsidRPr="00CB4BB7">
        <w:rPr>
          <w:rFonts w:cs="B Nazanin" w:hint="cs"/>
          <w:b/>
          <w:bCs/>
          <w:rtl/>
        </w:rPr>
        <w:t>تدابیری نظیر ممنوعیت اتومبیل</w:t>
      </w:r>
      <w:r w:rsidRPr="00CB4BB7">
        <w:rPr>
          <w:rFonts w:cs="B Nazanin"/>
          <w:b/>
          <w:bCs/>
          <w:rtl/>
        </w:rPr>
        <w:softHyphen/>
      </w:r>
      <w:r w:rsidRPr="00CB4BB7">
        <w:rPr>
          <w:rFonts w:cs="B Nazanin" w:hint="cs"/>
          <w:b/>
          <w:bCs/>
          <w:rtl/>
        </w:rPr>
        <w:t>های تک سر</w:t>
      </w:r>
      <w:r w:rsidRPr="00CB4BB7">
        <w:rPr>
          <w:rFonts w:cs="B Nazanin" w:hint="eastAsia"/>
          <w:b/>
          <w:bCs/>
          <w:rtl/>
        </w:rPr>
        <w:t>‌</w:t>
      </w:r>
      <w:r w:rsidRPr="00CB4BB7">
        <w:rPr>
          <w:rFonts w:cs="B Nazanin" w:hint="cs"/>
          <w:b/>
          <w:bCs/>
          <w:rtl/>
        </w:rPr>
        <w:t>نشین در مرکز شهری</w:t>
      </w:r>
      <w:r w:rsidRPr="000824FF">
        <w:rPr>
          <w:rFonts w:cs="B Nazanin" w:hint="cs"/>
          <w:rtl/>
        </w:rPr>
        <w:t xml:space="preserve"> برای جلوگیری از </w:t>
      </w:r>
      <w:r>
        <w:rPr>
          <w:rFonts w:cs="B Nazanin" w:hint="cs"/>
          <w:rtl/>
        </w:rPr>
        <w:t>ازدحام ترافیک</w:t>
      </w:r>
      <w:r w:rsidRPr="000824FF">
        <w:rPr>
          <w:rFonts w:cs="B Nazanin" w:hint="cs"/>
          <w:rtl/>
        </w:rPr>
        <w:t xml:space="preserve">؛ </w:t>
      </w:r>
      <w:r w:rsidRPr="000824FF">
        <w:rPr>
          <w:rFonts w:ascii="Arial" w:hAnsi="Arial" w:cs="B Nazanin" w:hint="cs"/>
          <w:color w:val="000000"/>
          <w:rtl/>
        </w:rPr>
        <w:t xml:space="preserve">استراتژی چهارم: </w:t>
      </w:r>
      <w:r w:rsidRPr="000824FF">
        <w:rPr>
          <w:rFonts w:cs="B Nazanin" w:hint="cs"/>
          <w:rtl/>
        </w:rPr>
        <w:t>انگیزه</w:t>
      </w:r>
      <w:r>
        <w:rPr>
          <w:rFonts w:cs="B Nazanin"/>
          <w:rtl/>
        </w:rPr>
        <w:softHyphen/>
      </w:r>
      <w:r>
        <w:rPr>
          <w:rFonts w:cs="B Nazanin" w:hint="cs"/>
          <w:rtl/>
        </w:rPr>
        <w:t>هایی برای توسعه کاربری مخلوط</w:t>
      </w:r>
      <w:r w:rsidRPr="000824FF">
        <w:rPr>
          <w:rFonts w:cs="B Nazanin" w:hint="cs"/>
          <w:rtl/>
        </w:rPr>
        <w:t>، ساختمان</w:t>
      </w:r>
      <w:r>
        <w:rPr>
          <w:rFonts w:cs="B Nazanin"/>
          <w:rtl/>
        </w:rPr>
        <w:softHyphen/>
      </w:r>
      <w:r w:rsidRPr="000824FF">
        <w:rPr>
          <w:rFonts w:cs="B Nazanin" w:hint="cs"/>
          <w:rtl/>
        </w:rPr>
        <w:t>های چند طبقه و حفظ بنا</w:t>
      </w:r>
      <w:r>
        <w:rPr>
          <w:rFonts w:cs="B Nazanin"/>
          <w:rtl/>
        </w:rPr>
        <w:softHyphen/>
      </w:r>
      <w:r w:rsidRPr="000824FF">
        <w:rPr>
          <w:rFonts w:cs="B Nazanin" w:hint="cs"/>
          <w:rtl/>
        </w:rPr>
        <w:t>های تاریخی</w:t>
      </w:r>
      <w:r>
        <w:rPr>
          <w:rFonts w:cs="B Nazanin" w:hint="cs"/>
          <w:rtl/>
        </w:rPr>
        <w:t>،</w:t>
      </w:r>
      <w:r w:rsidRPr="000824FF">
        <w:rPr>
          <w:rFonts w:cs="B Nazanin" w:hint="cs"/>
          <w:rtl/>
        </w:rPr>
        <w:t xml:space="preserve"> با این وج</w:t>
      </w:r>
      <w:r>
        <w:rPr>
          <w:rFonts w:cs="B Nazanin" w:hint="cs"/>
          <w:rtl/>
        </w:rPr>
        <w:t>ود در کنار افزایش تراکم ساختمان</w:t>
      </w:r>
      <w:r w:rsidRPr="000824FF">
        <w:rPr>
          <w:rFonts w:cs="B Nazanin" w:hint="cs"/>
          <w:rtl/>
        </w:rPr>
        <w:t>، باید به تهیه فضای کافی از فضای باز عمومی و پارک</w:t>
      </w:r>
      <w:r>
        <w:rPr>
          <w:rFonts w:cs="B Nazanin"/>
          <w:rtl/>
        </w:rPr>
        <w:softHyphen/>
      </w:r>
      <w:r w:rsidRPr="000824FF">
        <w:rPr>
          <w:rFonts w:cs="B Nazanin" w:hint="cs"/>
          <w:rtl/>
        </w:rPr>
        <w:t>هایی با توزیع مساوی در سطح شهر توجه شود. همچنین باید اطمینان حاصل شود که فضای باز و امکانات پارک</w:t>
      </w:r>
      <w:r>
        <w:rPr>
          <w:rFonts w:cs="B Nazanin"/>
          <w:rtl/>
        </w:rPr>
        <w:softHyphen/>
      </w:r>
      <w:r w:rsidRPr="000824FF">
        <w:rPr>
          <w:rFonts w:cs="B Nazanin" w:hint="cs"/>
          <w:rtl/>
        </w:rPr>
        <w:t>های عمومی باید در دسترس باشند تا همه ساکنان شهر در فاصله پیاده</w:t>
      </w:r>
      <w:r>
        <w:rPr>
          <w:rFonts w:cs="B Nazanin"/>
          <w:rtl/>
        </w:rPr>
        <w:softHyphen/>
      </w:r>
      <w:r w:rsidRPr="000824FF">
        <w:rPr>
          <w:rFonts w:cs="B Nazanin" w:hint="cs"/>
          <w:rtl/>
        </w:rPr>
        <w:t>روی قرار بگیرند تا شهر</w:t>
      </w:r>
      <w:r>
        <w:rPr>
          <w:rFonts w:cs="B Nazanin"/>
          <w:rtl/>
        </w:rPr>
        <w:softHyphen/>
      </w:r>
      <w:r w:rsidRPr="000824FF">
        <w:rPr>
          <w:rFonts w:cs="B Nazanin" w:hint="cs"/>
          <w:rtl/>
        </w:rPr>
        <w:t>ها به مکان</w:t>
      </w:r>
      <w:r>
        <w:rPr>
          <w:rFonts w:cs="B Nazanin"/>
          <w:rtl/>
        </w:rPr>
        <w:softHyphen/>
      </w:r>
      <w:r w:rsidRPr="000824FF">
        <w:rPr>
          <w:rFonts w:cs="B Nazanin" w:hint="cs"/>
          <w:rtl/>
        </w:rPr>
        <w:t>های جذاب و قابل زندگی تبدیل شوند</w:t>
      </w:r>
      <w:r w:rsidRPr="000824FF">
        <w:rPr>
          <w:rFonts w:ascii="Arial" w:hAnsi="Arial" w:cs="B Nazanin" w:hint="cs"/>
          <w:color w:val="000000"/>
          <w:rtl/>
        </w:rPr>
        <w:t xml:space="preserve">. </w:t>
      </w:r>
    </w:p>
    <w:p w14:paraId="57A96CDC" w14:textId="6E29AD93" w:rsidR="001E5093" w:rsidRPr="006B54A4" w:rsidRDefault="006B54A4" w:rsidP="001E5093">
      <w:pPr>
        <w:pStyle w:val="NormalWeb"/>
        <w:bidi/>
        <w:spacing w:before="0" w:beforeAutospacing="0" w:afterAutospacing="0"/>
        <w:jc w:val="both"/>
        <w:rPr>
          <w:rFonts w:ascii="Arial" w:hAnsi="Arial" w:cs="B Nazanin"/>
          <w:b/>
          <w:bCs/>
          <w:color w:val="000000"/>
          <w:sz w:val="28"/>
          <w:szCs w:val="28"/>
          <w:rtl/>
        </w:rPr>
      </w:pPr>
      <w:r w:rsidRPr="006B54A4">
        <w:rPr>
          <w:rFonts w:ascii="Arial" w:hAnsi="Arial" w:cs="B Nazanin" w:hint="cs"/>
          <w:b/>
          <w:bCs/>
          <w:color w:val="000000"/>
          <w:sz w:val="28"/>
          <w:szCs w:val="28"/>
          <w:rtl/>
        </w:rPr>
        <w:t>مراجع</w:t>
      </w:r>
    </w:p>
    <w:p w14:paraId="19C21DB9" w14:textId="2EEBA8B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اخلاقی، مهدی. ۱۳۸۶. برنامه ریزی توسعه پایدار گردشگری در جزیره خارک. پایان نامه کارشناسی ارشد، دانشگاه علم و صنعت و ایران</w:t>
      </w:r>
      <w:r w:rsidR="006B54A4" w:rsidRPr="006B54A4">
        <w:rPr>
          <w:rFonts w:ascii="Arial" w:eastAsia="Times New Roman" w:hAnsi="Arial" w:cs="B Nazanin" w:hint="cs"/>
          <w:color w:val="000000"/>
          <w:sz w:val="20"/>
          <w:szCs w:val="20"/>
          <w:rtl/>
        </w:rPr>
        <w:t>.</w:t>
      </w:r>
    </w:p>
    <w:p w14:paraId="46FB07F7"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hAnsi="Arial" w:cs="B Nazanin"/>
          <w:sz w:val="20"/>
          <w:szCs w:val="20"/>
          <w:rtl/>
        </w:rPr>
        <w:t>بحرینی، سید حسین (۱۳۷۸)، تجدد، فراتجدد و پس از آن در شهرسازی، چاپ اول، تهران: انتشارات دانشگاه تهران</w:t>
      </w:r>
      <w:r w:rsidRPr="006B54A4">
        <w:rPr>
          <w:rFonts w:ascii="Arial" w:hAnsi="Arial" w:cs="B Nazanin"/>
          <w:sz w:val="20"/>
          <w:szCs w:val="20"/>
        </w:rPr>
        <w:t>.</w:t>
      </w:r>
    </w:p>
    <w:p w14:paraId="276D6CB1" w14:textId="77777777" w:rsidR="001E5093" w:rsidRPr="006B54A4" w:rsidRDefault="001E5093" w:rsidP="006B54A4">
      <w:pPr>
        <w:pStyle w:val="NormalWeb"/>
        <w:numPr>
          <w:ilvl w:val="0"/>
          <w:numId w:val="12"/>
        </w:numPr>
        <w:bidi/>
        <w:spacing w:before="0" w:beforeAutospacing="0" w:after="0" w:afterAutospacing="0"/>
        <w:jc w:val="both"/>
        <w:rPr>
          <w:rFonts w:ascii="Arial" w:hAnsi="Arial" w:cs="B Nazanin"/>
          <w:color w:val="000000"/>
          <w:sz w:val="20"/>
          <w:szCs w:val="20"/>
          <w:rtl/>
        </w:rPr>
      </w:pPr>
      <w:r w:rsidRPr="006B54A4">
        <w:rPr>
          <w:rFonts w:ascii="Arial" w:hAnsi="Arial" w:cs="B Nazanin"/>
          <w:color w:val="000000"/>
          <w:sz w:val="20"/>
          <w:szCs w:val="20"/>
          <w:rtl/>
        </w:rPr>
        <w:t>پاپلی یزدی، محمد حسین و رجبی سناخرودی، حسین، ۱۳۸۲، نظریه های شهر و پیرامون، تهران، انتشارات سمت</w:t>
      </w:r>
      <w:r w:rsidRPr="006B54A4">
        <w:rPr>
          <w:rFonts w:ascii="Arial" w:hAnsi="Arial" w:cs="B Nazanin" w:hint="cs"/>
          <w:color w:val="000000"/>
          <w:sz w:val="20"/>
          <w:szCs w:val="20"/>
          <w:rtl/>
        </w:rPr>
        <w:t>.</w:t>
      </w:r>
    </w:p>
    <w:p w14:paraId="2BEF9399"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جعفریان، مزدک و عبدالحسین پور، فريد، ۱۳۸۵، پایداری شهری با نگاهی به ویژگی های شهرهای ایران، پوستر ارائه شده دراولین همایش بین المللی شهر برتر، همدان.</w:t>
      </w:r>
    </w:p>
    <w:p w14:paraId="20FE317F"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hint="cs"/>
          <w:color w:val="000000"/>
          <w:sz w:val="20"/>
          <w:szCs w:val="20"/>
          <w:rtl/>
        </w:rPr>
        <w:t>حسین</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زاده</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دلیر،</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کریم،</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۱۳۸۰</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برنامه</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ریزی</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ناحیه</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ای،</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انتشارات</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سمت،</w:t>
      </w:r>
      <w:r w:rsidRPr="006B54A4">
        <w:rPr>
          <w:rFonts w:ascii="Arial" w:eastAsia="Times New Roman" w:hAnsi="Arial" w:cs="B Nazanin"/>
          <w:color w:val="000000"/>
          <w:sz w:val="20"/>
          <w:szCs w:val="20"/>
          <w:rtl/>
        </w:rPr>
        <w:t xml:space="preserve"> </w:t>
      </w:r>
      <w:r w:rsidRPr="006B54A4">
        <w:rPr>
          <w:rFonts w:ascii="Arial" w:eastAsia="Times New Roman" w:hAnsi="Arial" w:cs="B Nazanin" w:hint="cs"/>
          <w:color w:val="000000"/>
          <w:sz w:val="20"/>
          <w:szCs w:val="20"/>
          <w:rtl/>
        </w:rPr>
        <w:t>تهران.</w:t>
      </w:r>
    </w:p>
    <w:p w14:paraId="52BD919A"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Times New Roman" w:eastAsia="Times New Roman" w:hAnsi="Times New Roman" w:cs="B Nazanin" w:hint="cs"/>
          <w:sz w:val="20"/>
          <w:szCs w:val="20"/>
          <w:rtl/>
        </w:rPr>
        <w:t>حسین زاده دلیر، کریم، ملکی، سعید(1387)؛ تبیین شاخص</w:t>
      </w:r>
      <w:r w:rsidRPr="006B54A4">
        <w:rPr>
          <w:rFonts w:ascii="Times New Roman" w:eastAsia="Times New Roman" w:hAnsi="Times New Roman" w:cs="B Nazanin"/>
          <w:sz w:val="20"/>
          <w:szCs w:val="20"/>
          <w:rtl/>
        </w:rPr>
        <w:softHyphen/>
      </w:r>
      <w:r w:rsidRPr="006B54A4">
        <w:rPr>
          <w:rFonts w:ascii="Times New Roman" w:eastAsia="Times New Roman" w:hAnsi="Times New Roman" w:cs="B Nazanin" w:hint="cs"/>
          <w:sz w:val="20"/>
          <w:szCs w:val="20"/>
          <w:rtl/>
        </w:rPr>
        <w:t xml:space="preserve">های پایداری مناطق شهری با رویکرد توسعه پایدار در شهر ایلام، جغرافیا و برنامه ریزی، شماره26، 29-60. </w:t>
      </w:r>
    </w:p>
    <w:p w14:paraId="4D87B130"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Times New Roman" w:eastAsia="Times New Roman" w:hAnsi="Times New Roman" w:cs="B Nazanin" w:hint="cs"/>
          <w:sz w:val="20"/>
          <w:szCs w:val="20"/>
          <w:rtl/>
        </w:rPr>
        <w:t>حسین زاده دلیر، کریم، قربانی، رسول، شکری فیروزجاه، پری(1388)؛ تحلیل و ارزیابی کیفی سنجه</w:t>
      </w:r>
      <w:r w:rsidRPr="006B54A4">
        <w:rPr>
          <w:rFonts w:ascii="Times New Roman" w:eastAsia="Times New Roman" w:hAnsi="Times New Roman" w:cs="B Nazanin"/>
          <w:sz w:val="20"/>
          <w:szCs w:val="20"/>
          <w:rtl/>
        </w:rPr>
        <w:softHyphen/>
      </w:r>
      <w:r w:rsidRPr="006B54A4">
        <w:rPr>
          <w:rFonts w:ascii="Times New Roman" w:eastAsia="Times New Roman" w:hAnsi="Times New Roman" w:cs="B Nazanin" w:hint="cs"/>
          <w:sz w:val="20"/>
          <w:szCs w:val="20"/>
          <w:rtl/>
        </w:rPr>
        <w:t>های پایداری شهری در شهر تبریز، مطالعات و پژوهش</w:t>
      </w:r>
      <w:r w:rsidRPr="006B54A4">
        <w:rPr>
          <w:rFonts w:ascii="Times New Roman" w:eastAsia="Times New Roman" w:hAnsi="Times New Roman" w:cs="B Nazanin"/>
          <w:sz w:val="20"/>
          <w:szCs w:val="20"/>
          <w:rtl/>
        </w:rPr>
        <w:softHyphen/>
      </w:r>
      <w:r w:rsidRPr="006B54A4">
        <w:rPr>
          <w:rFonts w:ascii="Times New Roman" w:eastAsia="Times New Roman" w:hAnsi="Times New Roman" w:cs="B Nazanin" w:hint="cs"/>
          <w:sz w:val="20"/>
          <w:szCs w:val="20"/>
          <w:rtl/>
        </w:rPr>
        <w:t>های شهری و منطقه</w:t>
      </w:r>
      <w:r w:rsidRPr="006B54A4">
        <w:rPr>
          <w:rFonts w:ascii="Times New Roman" w:eastAsia="Times New Roman" w:hAnsi="Times New Roman" w:cs="B Nazanin"/>
          <w:sz w:val="20"/>
          <w:szCs w:val="20"/>
          <w:rtl/>
        </w:rPr>
        <w:softHyphen/>
      </w:r>
      <w:r w:rsidRPr="006B54A4">
        <w:rPr>
          <w:rFonts w:ascii="Times New Roman" w:eastAsia="Times New Roman" w:hAnsi="Times New Roman" w:cs="B Nazanin" w:hint="cs"/>
          <w:sz w:val="20"/>
          <w:szCs w:val="20"/>
          <w:rtl/>
        </w:rPr>
        <w:t>ای، شماره2، از1-18.</w:t>
      </w:r>
    </w:p>
    <w:p w14:paraId="69A55C05"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رحیمی، حسین، ۱۳۸۷، توسعه پایدار شهری با تأکید بر توانهای محیط (نمونه موردی: کاشمر)، رساله دکتری، دانشگاه تربیت مدرس</w:t>
      </w:r>
      <w:r w:rsidRPr="006B54A4">
        <w:rPr>
          <w:rFonts w:ascii="Times New Roman" w:eastAsia="Times New Roman" w:hAnsi="Times New Roman" w:cs="B Nazanin" w:hint="cs"/>
          <w:sz w:val="20"/>
          <w:szCs w:val="20"/>
          <w:rtl/>
        </w:rPr>
        <w:t>.</w:t>
      </w:r>
    </w:p>
    <w:p w14:paraId="07C82701" w14:textId="77777777" w:rsidR="001E5093" w:rsidRPr="006B54A4" w:rsidRDefault="001E5093" w:rsidP="006B54A4">
      <w:pPr>
        <w:pStyle w:val="NormalWeb"/>
        <w:numPr>
          <w:ilvl w:val="0"/>
          <w:numId w:val="12"/>
        </w:numPr>
        <w:bidi/>
        <w:spacing w:before="0" w:beforeAutospacing="0" w:afterAutospacing="0"/>
        <w:jc w:val="both"/>
        <w:rPr>
          <w:rFonts w:cs="B Nazanin"/>
          <w:sz w:val="20"/>
          <w:szCs w:val="20"/>
        </w:rPr>
      </w:pPr>
      <w:r w:rsidRPr="006B54A4">
        <w:rPr>
          <w:rFonts w:cs="B Nazanin"/>
          <w:color w:val="000000"/>
          <w:sz w:val="20"/>
          <w:szCs w:val="20"/>
          <w:rtl/>
        </w:rPr>
        <w:t>رهنما، محمد رحيم و عباس زاده، غلامرضا . (۱۳۸۷). اصول، مبانی و مدل های سنجش فرم کالبدی شهر، مشهد: جهاد دانشگاهی مشهد، چاپ اول.</w:t>
      </w:r>
    </w:p>
    <w:p w14:paraId="248CF628"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tl/>
        </w:rPr>
      </w:pPr>
      <w:r w:rsidRPr="006B54A4">
        <w:rPr>
          <w:rFonts w:ascii="Arial" w:eastAsia="Times New Roman" w:hAnsi="Arial" w:cs="B Nazanin"/>
          <w:color w:val="000000"/>
          <w:sz w:val="20"/>
          <w:szCs w:val="20"/>
          <w:rtl/>
        </w:rPr>
        <w:t>زاهدی، شمس السادات و نجفی، غلامعلی، ۱۳۸۵، بسط مفهومی توسعه پایدار، فصلنامه مدرس علوم انسانی (۴) ۱۰: ۶۲-۶۸</w:t>
      </w:r>
      <w:r w:rsidRPr="006B54A4">
        <w:rPr>
          <w:rFonts w:ascii="Cambria" w:eastAsia="Times New Roman" w:hAnsi="Cambria" w:cs="Cambria" w:hint="cs"/>
          <w:color w:val="000000"/>
          <w:sz w:val="20"/>
          <w:szCs w:val="20"/>
          <w:rtl/>
        </w:rPr>
        <w:t> </w:t>
      </w:r>
      <w:r w:rsidRPr="006B54A4">
        <w:rPr>
          <w:rFonts w:ascii="Times New Roman" w:eastAsia="Times New Roman" w:hAnsi="Times New Roman" w:cs="B Nazanin" w:hint="cs"/>
          <w:sz w:val="20"/>
          <w:szCs w:val="20"/>
          <w:rtl/>
        </w:rPr>
        <w:t>.</w:t>
      </w:r>
    </w:p>
    <w:p w14:paraId="4ECC1720"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tl/>
        </w:rPr>
      </w:pPr>
      <w:r w:rsidRPr="006B54A4">
        <w:rPr>
          <w:rFonts w:ascii="Arial" w:eastAsia="Times New Roman" w:hAnsi="Arial" w:cs="B Nazanin"/>
          <w:color w:val="000000"/>
          <w:sz w:val="20"/>
          <w:szCs w:val="20"/>
          <w:rtl/>
        </w:rPr>
        <w:t>شریف نژاد ، مجتبی (۱۳۸۷) «مبانی دستیابی به شهرهای پایدار» پایان نامه کارشناسی ارشد دانشگاه هنر اصفهان</w:t>
      </w:r>
      <w:r w:rsidRPr="006B54A4">
        <w:rPr>
          <w:rFonts w:ascii="Arial" w:eastAsia="Times New Roman" w:hAnsi="Arial" w:cs="B Nazanin" w:hint="cs"/>
          <w:color w:val="000000"/>
          <w:sz w:val="20"/>
          <w:szCs w:val="20"/>
          <w:rtl/>
        </w:rPr>
        <w:t>.</w:t>
      </w:r>
    </w:p>
    <w:p w14:paraId="06A0021E"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شیعه، اسماعيل، ۱۳۸۷، دانشنامه مدیریت شهری و روستایی، تهران، انتشارات سازمان شهرداری ها</w:t>
      </w:r>
      <w:r w:rsidRPr="006B54A4">
        <w:rPr>
          <w:rFonts w:ascii="Times New Roman" w:eastAsia="Times New Roman" w:hAnsi="Times New Roman" w:cs="B Nazanin" w:hint="cs"/>
          <w:sz w:val="20"/>
          <w:szCs w:val="20"/>
          <w:rtl/>
        </w:rPr>
        <w:t>.</w:t>
      </w:r>
    </w:p>
    <w:p w14:paraId="437DE40F"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Times New Roman" w:eastAsia="Times New Roman" w:hAnsi="Times New Roman" w:cs="B Nazanin" w:hint="cs"/>
          <w:sz w:val="20"/>
          <w:szCs w:val="20"/>
          <w:rtl/>
        </w:rPr>
        <w:t>شریف نژاد،</w:t>
      </w:r>
      <w:r w:rsidRPr="006B54A4">
        <w:rPr>
          <w:rFonts w:ascii="Times New Roman" w:eastAsia="Times New Roman" w:hAnsi="Times New Roman" w:cs="B Nazanin"/>
          <w:sz w:val="20"/>
          <w:szCs w:val="20"/>
        </w:rPr>
        <w:t xml:space="preserve"> </w:t>
      </w:r>
      <w:r w:rsidRPr="006B54A4">
        <w:rPr>
          <w:rFonts w:ascii="Times New Roman" w:eastAsia="Times New Roman" w:hAnsi="Times New Roman" w:cs="B Nazanin" w:hint="cs"/>
          <w:sz w:val="20"/>
          <w:szCs w:val="20"/>
          <w:rtl/>
        </w:rPr>
        <w:t>مجتبی، دوروش، سوده، رفیعیان، محسن؛ سیر تکوین نظریه توسعه پایدار شهری، همایش معماری پایداری و توسعه شهری.</w:t>
      </w:r>
    </w:p>
    <w:p w14:paraId="4FA2DEE7" w14:textId="77777777" w:rsidR="001E5093" w:rsidRPr="006B54A4" w:rsidRDefault="001E5093" w:rsidP="006B54A4">
      <w:pPr>
        <w:pStyle w:val="NormalWeb"/>
        <w:numPr>
          <w:ilvl w:val="0"/>
          <w:numId w:val="12"/>
        </w:numPr>
        <w:bidi/>
        <w:spacing w:before="0" w:beforeAutospacing="0" w:afterAutospacing="0"/>
        <w:jc w:val="both"/>
        <w:rPr>
          <w:rFonts w:cs="B Nazanin"/>
          <w:sz w:val="20"/>
          <w:szCs w:val="20"/>
          <w:rtl/>
        </w:rPr>
      </w:pPr>
      <w:r w:rsidRPr="006B54A4">
        <w:rPr>
          <w:rFonts w:ascii="Arial" w:hAnsi="Arial" w:cs="B Nazanin"/>
          <w:sz w:val="20"/>
          <w:szCs w:val="20"/>
          <w:rtl/>
        </w:rPr>
        <w:t>صابری فر، رستم .(۱۳۸۹). «توسعه شهری پایداره» فصلنامه دانشگاه پیام نور، پیک نور، سال پنجم، شماره دوم، صص ۱۰۸-۱۱۵.</w:t>
      </w:r>
      <w:r w:rsidRPr="006B54A4">
        <w:rPr>
          <w:rFonts w:cs="B Nazanin" w:hint="cs"/>
          <w:sz w:val="20"/>
          <w:szCs w:val="20"/>
          <w:rtl/>
        </w:rPr>
        <w:t xml:space="preserve"> </w:t>
      </w:r>
    </w:p>
    <w:p w14:paraId="364E1A63"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hAnsi="Arial" w:cs="B Nazanin"/>
          <w:color w:val="000000"/>
          <w:sz w:val="20"/>
          <w:szCs w:val="20"/>
          <w:rtl/>
        </w:rPr>
        <w:t>غفاری، رامین، ۱۳۸۶، گردشگری و توسعه پایدار شهری، فصلنامه سازمان جغرافیایی(سپهر)، شماره ۶۳</w:t>
      </w:r>
      <w:r w:rsidRPr="006B54A4">
        <w:rPr>
          <w:rFonts w:ascii="Times New Roman" w:eastAsia="Times New Roman" w:hAnsi="Times New Roman" w:cs="B Nazanin" w:hint="cs"/>
          <w:sz w:val="20"/>
          <w:szCs w:val="20"/>
          <w:rtl/>
        </w:rPr>
        <w:t>.</w:t>
      </w:r>
    </w:p>
    <w:p w14:paraId="6D5712F7"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لقایی، حسنعلی و محمد زاده تیتکانلو، حمیده. ۱۳۷۸، مقدمه ای بر مفهوم توسعه شهری پایدار و نقش برنامه ریزی شهری، مجله هنرهای زیبا ۳۲:۶-۴۳ .</w:t>
      </w:r>
    </w:p>
    <w:p w14:paraId="407F871D"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tl/>
        </w:rPr>
      </w:pPr>
      <w:r w:rsidRPr="006B54A4">
        <w:rPr>
          <w:rFonts w:ascii="Arial" w:eastAsia="Times New Roman" w:hAnsi="Arial" w:cs="B Nazanin"/>
          <w:color w:val="000000"/>
          <w:sz w:val="20"/>
          <w:szCs w:val="20"/>
          <w:rtl/>
        </w:rPr>
        <w:lastRenderedPageBreak/>
        <w:t>مشارزاده، زهرا و صبری، سینا ، مقایسه تطبیقی نظریات در مورد پارک های اداری و توسعه پایدار شهری، نشریه هویت شهر، سال سوم، شماره ۵</w:t>
      </w:r>
      <w:r w:rsidRPr="006B54A4">
        <w:rPr>
          <w:rFonts w:ascii="Times New Roman" w:eastAsia="Times New Roman" w:hAnsi="Times New Roman" w:cs="B Nazanin" w:hint="cs"/>
          <w:sz w:val="20"/>
          <w:szCs w:val="20"/>
          <w:rtl/>
        </w:rPr>
        <w:t>.</w:t>
      </w:r>
    </w:p>
    <w:p w14:paraId="776F4743"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hAnsi="Arial" w:cs="B Nazanin"/>
          <w:color w:val="000000"/>
          <w:sz w:val="20"/>
          <w:szCs w:val="20"/>
          <w:rtl/>
        </w:rPr>
        <w:t>معصومی اشکوری، سید حسین، ۱۳۷۶، اصول برنامه ریزی منطقه ایی، نشر صومعه سرا</w:t>
      </w:r>
      <w:r w:rsidRPr="006B54A4">
        <w:rPr>
          <w:rFonts w:ascii="Times New Roman" w:eastAsia="Times New Roman" w:hAnsi="Times New Roman" w:cs="B Nazanin" w:hint="cs"/>
          <w:sz w:val="20"/>
          <w:szCs w:val="20"/>
          <w:rtl/>
        </w:rPr>
        <w:t>.</w:t>
      </w:r>
    </w:p>
    <w:p w14:paraId="030DCC7B" w14:textId="77777777" w:rsidR="001E5093" w:rsidRPr="006B54A4" w:rsidRDefault="001E5093" w:rsidP="006B54A4">
      <w:pPr>
        <w:pStyle w:val="ListParagraph"/>
        <w:numPr>
          <w:ilvl w:val="0"/>
          <w:numId w:val="12"/>
        </w:numPr>
        <w:bidi/>
        <w:spacing w:after="100" w:line="240" w:lineRule="auto"/>
        <w:jc w:val="both"/>
        <w:rPr>
          <w:rFonts w:ascii="Times New Roman" w:eastAsia="Times New Roman" w:hAnsi="Times New Roman" w:cs="B Nazanin"/>
          <w:sz w:val="20"/>
          <w:szCs w:val="20"/>
          <w:rtl/>
        </w:rPr>
      </w:pPr>
      <w:r w:rsidRPr="006B54A4">
        <w:rPr>
          <w:rFonts w:ascii="Arial" w:eastAsia="Times New Roman" w:hAnsi="Arial" w:cs="B Nazanin"/>
          <w:sz w:val="20"/>
          <w:szCs w:val="20"/>
          <w:rtl/>
        </w:rPr>
        <w:t>موسی کاظمی محمدی، سید مهدی (۱۳۸۰)، توسعه پایدار شهری: مفاهیم و دیدگاه ها، - فصلنامه تحقیقات جغرافیایی، سال ۱6، شماره پیاپی 62.</w:t>
      </w:r>
    </w:p>
    <w:p w14:paraId="436A36F7"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نیک نیا، ملیحه و الهام عباسی، ۱۳۹۲، مقاله، بررسی مفاهیم و شناسایی شاخص های توسعه پایدار و شهر پایدار، اولین همایش ملی معماری، مرمت، شهرسازی و محیط زیست پایدار، شهریور ۱۳۹۲، بی جا</w:t>
      </w:r>
      <w:r w:rsidRPr="006B54A4">
        <w:rPr>
          <w:rFonts w:ascii="Times New Roman" w:eastAsia="Times New Roman" w:hAnsi="Times New Roman" w:cs="B Nazanin" w:hint="cs"/>
          <w:sz w:val="20"/>
          <w:szCs w:val="20"/>
          <w:rtl/>
        </w:rPr>
        <w:t>.</w:t>
      </w:r>
    </w:p>
    <w:p w14:paraId="5CCB88FC" w14:textId="77777777" w:rsidR="001E5093" w:rsidRPr="006B54A4" w:rsidRDefault="001E5093" w:rsidP="006B54A4">
      <w:pPr>
        <w:pStyle w:val="ListParagraph"/>
        <w:numPr>
          <w:ilvl w:val="0"/>
          <w:numId w:val="12"/>
        </w:numPr>
        <w:bidi/>
        <w:spacing w:after="0" w:line="240" w:lineRule="auto"/>
        <w:jc w:val="both"/>
        <w:rPr>
          <w:rFonts w:ascii="Times New Roman" w:eastAsia="Times New Roman" w:hAnsi="Times New Roman" w:cs="B Nazanin"/>
          <w:sz w:val="20"/>
          <w:szCs w:val="20"/>
        </w:rPr>
      </w:pPr>
      <w:r w:rsidRPr="006B54A4">
        <w:rPr>
          <w:rFonts w:ascii="Arial" w:eastAsia="Times New Roman" w:hAnsi="Arial" w:cs="B Nazanin"/>
          <w:color w:val="000000"/>
          <w:sz w:val="20"/>
          <w:szCs w:val="20"/>
          <w:rtl/>
        </w:rPr>
        <w:t>ویلر، اس. ام، و تی بیتلی (۱۳۸۴) «نوشتارهایی درباره توسعه شهری پایدار.» ترجمه کیانوش ذاکر حقیقی. تهران: نشر مرکزمطالعاتی و تحقیقاتی شهرسازی و معماری.</w:t>
      </w:r>
      <w:r w:rsidRPr="006B54A4">
        <w:rPr>
          <w:rFonts w:ascii="Cambria" w:eastAsia="Times New Roman" w:hAnsi="Cambria" w:cs="Cambria" w:hint="cs"/>
          <w:color w:val="000000"/>
          <w:sz w:val="20"/>
          <w:szCs w:val="20"/>
          <w:rtl/>
        </w:rPr>
        <w:t> </w:t>
      </w:r>
    </w:p>
    <w:p w14:paraId="07530191" w14:textId="77777777" w:rsidR="001E5093" w:rsidRPr="006B54A4" w:rsidRDefault="001E5093" w:rsidP="001E5093">
      <w:pPr>
        <w:pStyle w:val="ListParagraph"/>
        <w:numPr>
          <w:ilvl w:val="0"/>
          <w:numId w:val="12"/>
        </w:numPr>
        <w:spacing w:after="0" w:line="240" w:lineRule="auto"/>
        <w:rPr>
          <w:rFonts w:eastAsia="Times New Roman" w:cs="Calibri"/>
          <w:sz w:val="20"/>
          <w:szCs w:val="20"/>
        </w:rPr>
      </w:pPr>
      <w:r w:rsidRPr="006B54A4">
        <w:rPr>
          <w:rFonts w:cs="Calibri"/>
          <w:color w:val="000000"/>
          <w:sz w:val="20"/>
          <w:szCs w:val="20"/>
        </w:rPr>
        <w:t xml:space="preserve">Hall, p., 1993, Toward Sustainable, Live able and Innovative Cities for 21 Set Century, </w:t>
      </w:r>
      <w:proofErr w:type="spellStart"/>
      <w:r w:rsidRPr="006B54A4">
        <w:rPr>
          <w:rFonts w:cs="Calibri"/>
          <w:color w:val="000000"/>
          <w:sz w:val="20"/>
          <w:szCs w:val="20"/>
        </w:rPr>
        <w:t>Inproceeding</w:t>
      </w:r>
      <w:proofErr w:type="spellEnd"/>
      <w:r w:rsidRPr="006B54A4">
        <w:rPr>
          <w:rFonts w:cs="Calibri"/>
          <w:color w:val="000000"/>
          <w:sz w:val="20"/>
          <w:szCs w:val="20"/>
        </w:rPr>
        <w:t xml:space="preserve"> of the Third Conference of the World Capitals, </w:t>
      </w:r>
      <w:proofErr w:type="spellStart"/>
      <w:proofErr w:type="gramStart"/>
      <w:r w:rsidRPr="006B54A4">
        <w:rPr>
          <w:rFonts w:cs="Calibri"/>
          <w:color w:val="000000"/>
          <w:sz w:val="20"/>
          <w:szCs w:val="20"/>
        </w:rPr>
        <w:t>Tokyo,pp</w:t>
      </w:r>
      <w:proofErr w:type="spellEnd"/>
      <w:proofErr w:type="gramEnd"/>
      <w:r w:rsidRPr="006B54A4">
        <w:rPr>
          <w:rFonts w:cs="Calibri"/>
          <w:color w:val="000000"/>
          <w:sz w:val="20"/>
          <w:szCs w:val="20"/>
        </w:rPr>
        <w:t xml:space="preserve"> 22-28.</w:t>
      </w:r>
    </w:p>
    <w:p w14:paraId="166FDF3C" w14:textId="77777777" w:rsidR="001E5093" w:rsidRPr="006B54A4" w:rsidRDefault="001E5093" w:rsidP="001E5093">
      <w:pPr>
        <w:pStyle w:val="ListParagraph"/>
        <w:numPr>
          <w:ilvl w:val="0"/>
          <w:numId w:val="12"/>
        </w:numPr>
        <w:spacing w:after="0" w:line="240" w:lineRule="auto"/>
        <w:rPr>
          <w:rFonts w:eastAsia="Times New Roman" w:cs="Calibri"/>
          <w:sz w:val="20"/>
          <w:szCs w:val="20"/>
        </w:rPr>
      </w:pPr>
      <w:proofErr w:type="spellStart"/>
      <w:r w:rsidRPr="006B54A4">
        <w:rPr>
          <w:rFonts w:cs="Calibri"/>
          <w:color w:val="000000"/>
          <w:sz w:val="20"/>
          <w:szCs w:val="20"/>
        </w:rPr>
        <w:t>M.Harris</w:t>
      </w:r>
      <w:proofErr w:type="spellEnd"/>
      <w:r w:rsidRPr="006B54A4">
        <w:rPr>
          <w:rFonts w:cs="Calibri"/>
          <w:color w:val="000000"/>
          <w:sz w:val="20"/>
          <w:szCs w:val="20"/>
        </w:rPr>
        <w:t xml:space="preserve">, Jonathan, 2004, Basic Principles of </w:t>
      </w:r>
      <w:proofErr w:type="spellStart"/>
      <w:r w:rsidRPr="006B54A4">
        <w:rPr>
          <w:rFonts w:cs="Calibri"/>
          <w:color w:val="000000"/>
          <w:sz w:val="20"/>
          <w:szCs w:val="20"/>
        </w:rPr>
        <w:t>Sastainable</w:t>
      </w:r>
      <w:proofErr w:type="spellEnd"/>
      <w:r w:rsidRPr="006B54A4">
        <w:rPr>
          <w:rFonts w:cs="Calibri"/>
          <w:color w:val="000000"/>
          <w:sz w:val="20"/>
          <w:szCs w:val="20"/>
        </w:rPr>
        <w:t xml:space="preserve"> Development, GDAE Working Paper, No. 00-,4, the Encyclopedia of Life Support Systems, </w:t>
      </w:r>
      <w:proofErr w:type="spellStart"/>
      <w:r w:rsidRPr="006B54A4">
        <w:rPr>
          <w:rFonts w:cs="Calibri"/>
          <w:color w:val="000000"/>
          <w:sz w:val="20"/>
          <w:szCs w:val="20"/>
        </w:rPr>
        <w:t>Sponsord</w:t>
      </w:r>
      <w:proofErr w:type="spellEnd"/>
      <w:r w:rsidRPr="006B54A4">
        <w:rPr>
          <w:rFonts w:cs="Calibri"/>
          <w:color w:val="000000"/>
          <w:sz w:val="20"/>
          <w:szCs w:val="20"/>
        </w:rPr>
        <w:t xml:space="preserve"> by United Nations Educational, </w:t>
      </w:r>
      <w:proofErr w:type="spellStart"/>
      <w:r w:rsidRPr="006B54A4">
        <w:rPr>
          <w:rFonts w:cs="Calibri"/>
          <w:color w:val="000000"/>
          <w:sz w:val="20"/>
          <w:szCs w:val="20"/>
        </w:rPr>
        <w:t>Sceientific</w:t>
      </w:r>
      <w:proofErr w:type="spellEnd"/>
      <w:r w:rsidRPr="006B54A4">
        <w:rPr>
          <w:rFonts w:cs="Calibri"/>
          <w:color w:val="000000"/>
          <w:sz w:val="20"/>
          <w:szCs w:val="20"/>
        </w:rPr>
        <w:t>, and Cultural Organization (UNESCO).</w:t>
      </w:r>
    </w:p>
    <w:p w14:paraId="5CD3C62E" w14:textId="77777777" w:rsidR="001E5093" w:rsidRPr="006B54A4" w:rsidRDefault="001E5093" w:rsidP="001E5093">
      <w:pPr>
        <w:pStyle w:val="ListParagraph"/>
        <w:numPr>
          <w:ilvl w:val="0"/>
          <w:numId w:val="12"/>
        </w:numPr>
        <w:spacing w:after="0" w:line="240" w:lineRule="auto"/>
        <w:rPr>
          <w:rFonts w:eastAsia="Times New Roman" w:cs="Calibri"/>
          <w:sz w:val="20"/>
          <w:szCs w:val="20"/>
        </w:rPr>
      </w:pPr>
      <w:proofErr w:type="spellStart"/>
      <w:r w:rsidRPr="006B54A4">
        <w:rPr>
          <w:rFonts w:cs="Calibri"/>
          <w:sz w:val="20"/>
          <w:szCs w:val="20"/>
        </w:rPr>
        <w:t>Maoh</w:t>
      </w:r>
      <w:proofErr w:type="spellEnd"/>
      <w:r w:rsidRPr="006B54A4">
        <w:rPr>
          <w:rFonts w:cs="Calibri"/>
          <w:sz w:val="20"/>
          <w:szCs w:val="20"/>
        </w:rPr>
        <w:t xml:space="preserve">, Hannah and KANAROGLOU, </w:t>
      </w:r>
      <w:proofErr w:type="spellStart"/>
      <w:r w:rsidRPr="006B54A4">
        <w:rPr>
          <w:rFonts w:cs="Calibri"/>
          <w:sz w:val="20"/>
          <w:szCs w:val="20"/>
        </w:rPr>
        <w:t>pavlos</w:t>
      </w:r>
      <w:proofErr w:type="spellEnd"/>
      <w:r w:rsidRPr="006B54A4">
        <w:rPr>
          <w:rFonts w:cs="Calibri"/>
          <w:sz w:val="20"/>
          <w:szCs w:val="20"/>
        </w:rPr>
        <w:t xml:space="preserve">, 2009, A Tool for Evaluating Urban Sustainability Via Integrated </w:t>
      </w:r>
      <w:proofErr w:type="spellStart"/>
      <w:r w:rsidRPr="006B54A4">
        <w:rPr>
          <w:rFonts w:cs="Calibri"/>
          <w:sz w:val="20"/>
          <w:szCs w:val="20"/>
        </w:rPr>
        <w:t>Transportion</w:t>
      </w:r>
      <w:proofErr w:type="spellEnd"/>
      <w:r w:rsidRPr="006B54A4">
        <w:rPr>
          <w:rFonts w:cs="Calibri"/>
          <w:sz w:val="20"/>
          <w:szCs w:val="20"/>
        </w:rPr>
        <w:t xml:space="preserve"> and Land Use Simulation Models, </w:t>
      </w:r>
      <w:proofErr w:type="spellStart"/>
      <w:r w:rsidRPr="006B54A4">
        <w:rPr>
          <w:rFonts w:cs="Calibri"/>
          <w:sz w:val="20"/>
          <w:szCs w:val="20"/>
        </w:rPr>
        <w:t>Environnement</w:t>
      </w:r>
      <w:proofErr w:type="spellEnd"/>
      <w:r w:rsidRPr="006B54A4">
        <w:rPr>
          <w:rFonts w:cs="Calibri"/>
          <w:sz w:val="20"/>
          <w:szCs w:val="20"/>
        </w:rPr>
        <w:t xml:space="preserve"> Urban/ Urban </w:t>
      </w:r>
      <w:proofErr w:type="spellStart"/>
      <w:proofErr w:type="gramStart"/>
      <w:r w:rsidRPr="006B54A4">
        <w:rPr>
          <w:rFonts w:cs="Calibri"/>
          <w:sz w:val="20"/>
          <w:szCs w:val="20"/>
        </w:rPr>
        <w:t>Environnement</w:t>
      </w:r>
      <w:proofErr w:type="spellEnd"/>
      <w:r w:rsidRPr="006B54A4">
        <w:rPr>
          <w:rFonts w:cs="Calibri"/>
          <w:sz w:val="20"/>
          <w:szCs w:val="20"/>
        </w:rPr>
        <w:t xml:space="preserve"> ,</w:t>
      </w:r>
      <w:proofErr w:type="gramEnd"/>
      <w:r w:rsidRPr="006B54A4">
        <w:rPr>
          <w:rFonts w:cs="Calibri"/>
          <w:sz w:val="20"/>
          <w:szCs w:val="20"/>
        </w:rPr>
        <w:t>N.3, pp a. 28- a.49.</w:t>
      </w:r>
    </w:p>
    <w:p w14:paraId="4366B431" w14:textId="77777777" w:rsidR="001E5093" w:rsidRPr="006B54A4" w:rsidRDefault="001E5093" w:rsidP="001E5093">
      <w:pPr>
        <w:pStyle w:val="ListParagraph"/>
        <w:numPr>
          <w:ilvl w:val="0"/>
          <w:numId w:val="12"/>
        </w:numPr>
        <w:spacing w:after="0" w:line="240" w:lineRule="auto"/>
        <w:rPr>
          <w:rFonts w:eastAsia="Times New Roman" w:cs="Calibri"/>
          <w:sz w:val="20"/>
          <w:szCs w:val="20"/>
        </w:rPr>
      </w:pPr>
      <w:proofErr w:type="spellStart"/>
      <w:r w:rsidRPr="006B54A4">
        <w:rPr>
          <w:rFonts w:eastAsia="Times New Roman" w:cs="Calibri"/>
          <w:color w:val="000000"/>
          <w:sz w:val="20"/>
          <w:szCs w:val="20"/>
        </w:rPr>
        <w:t>Pricop.c</w:t>
      </w:r>
      <w:proofErr w:type="spellEnd"/>
      <w:r w:rsidRPr="006B54A4">
        <w:rPr>
          <w:rFonts w:eastAsia="Times New Roman" w:cs="Calibri"/>
          <w:color w:val="000000"/>
          <w:sz w:val="20"/>
          <w:szCs w:val="20"/>
        </w:rPr>
        <w:t>(2005)."development sustainable</w:t>
      </w:r>
      <w:proofErr w:type="gramStart"/>
      <w:r w:rsidRPr="006B54A4">
        <w:rPr>
          <w:rFonts w:eastAsia="Times New Roman" w:cs="Calibri"/>
          <w:color w:val="000000"/>
          <w:sz w:val="20"/>
          <w:szCs w:val="20"/>
        </w:rPr>
        <w:t>",www.ingham.org/ced/sarticle/sustainable</w:t>
      </w:r>
      <w:proofErr w:type="gramEnd"/>
      <w:r w:rsidRPr="006B54A4">
        <w:rPr>
          <w:rFonts w:eastAsia="Times New Roman" w:cs="Calibri"/>
          <w:color w:val="000000"/>
          <w:sz w:val="20"/>
          <w:szCs w:val="20"/>
        </w:rPr>
        <w:t xml:space="preserve"> </w:t>
      </w:r>
    </w:p>
    <w:p w14:paraId="561BA1B4" w14:textId="77777777" w:rsidR="001E5093" w:rsidRPr="006B54A4" w:rsidRDefault="001E5093" w:rsidP="001E5093">
      <w:pPr>
        <w:pStyle w:val="NormalWeb"/>
        <w:numPr>
          <w:ilvl w:val="0"/>
          <w:numId w:val="12"/>
        </w:numPr>
        <w:spacing w:before="0" w:beforeAutospacing="0" w:afterAutospacing="0"/>
        <w:rPr>
          <w:rFonts w:ascii="Calibri" w:hAnsi="Calibri" w:cs="Calibri"/>
          <w:color w:val="000000"/>
          <w:sz w:val="20"/>
          <w:szCs w:val="20"/>
        </w:rPr>
      </w:pPr>
      <w:r w:rsidRPr="006B54A4">
        <w:rPr>
          <w:rFonts w:ascii="Calibri" w:hAnsi="Calibri" w:cs="Calibri"/>
          <w:color w:val="000000"/>
          <w:sz w:val="20"/>
          <w:szCs w:val="20"/>
        </w:rPr>
        <w:t>Roseland. M. (1997), Dimensions of the eco-city, Cities, Vol. 14 (4):197-202.</w:t>
      </w:r>
    </w:p>
    <w:p w14:paraId="7D17516D" w14:textId="77777777" w:rsidR="001E5093" w:rsidRPr="006B54A4" w:rsidRDefault="001E5093" w:rsidP="001E5093">
      <w:pPr>
        <w:pStyle w:val="ListParagraph"/>
        <w:numPr>
          <w:ilvl w:val="0"/>
          <w:numId w:val="12"/>
        </w:numPr>
        <w:spacing w:after="0" w:line="240" w:lineRule="auto"/>
        <w:rPr>
          <w:rFonts w:eastAsia="Times New Roman" w:cs="Calibri"/>
          <w:sz w:val="20"/>
          <w:szCs w:val="20"/>
        </w:rPr>
      </w:pPr>
      <w:r w:rsidRPr="006B54A4">
        <w:rPr>
          <w:rFonts w:eastAsia="Times New Roman" w:cs="Calibri"/>
          <w:color w:val="000000"/>
          <w:sz w:val="20"/>
          <w:szCs w:val="20"/>
        </w:rPr>
        <w:t>World Conservation Union (1991) U.N, Environment program and World Wide Fund for Nature.</w:t>
      </w:r>
    </w:p>
    <w:p w14:paraId="029BB70A" w14:textId="77777777" w:rsidR="001E5093" w:rsidRPr="006B54A4" w:rsidRDefault="001E5093" w:rsidP="001E5093">
      <w:pPr>
        <w:pStyle w:val="NormalWeb"/>
        <w:bidi/>
        <w:spacing w:before="0" w:beforeAutospacing="0" w:afterAutospacing="0"/>
        <w:jc w:val="both"/>
        <w:rPr>
          <w:rFonts w:ascii="Calibri" w:hAnsi="Calibri" w:cs="Calibri"/>
          <w:color w:val="000000"/>
          <w:sz w:val="20"/>
          <w:szCs w:val="20"/>
          <w:rtl/>
        </w:rPr>
      </w:pPr>
    </w:p>
    <w:p w14:paraId="2AC9B89A" w14:textId="77777777" w:rsidR="001E5093" w:rsidRDefault="001E5093" w:rsidP="001E5093">
      <w:pPr>
        <w:pStyle w:val="NormalWeb"/>
        <w:bidi/>
        <w:spacing w:before="0" w:beforeAutospacing="0" w:afterAutospacing="0"/>
        <w:jc w:val="both"/>
        <w:rPr>
          <w:rFonts w:ascii="Arial" w:hAnsi="Arial" w:cs="B Nazanin"/>
          <w:color w:val="000000"/>
          <w:rtl/>
        </w:rPr>
      </w:pPr>
    </w:p>
    <w:bookmarkEnd w:id="5"/>
    <w:bookmarkEnd w:id="6"/>
    <w:p w14:paraId="47E2F184" w14:textId="77777777" w:rsidR="00AD1403" w:rsidRDefault="00AD1403" w:rsidP="00015FC4">
      <w:pPr>
        <w:pStyle w:val="A-text"/>
        <w:ind w:firstLine="0"/>
        <w:rPr>
          <w:rFonts w:ascii="Times New Roman" w:hAnsi="Times New Roman"/>
          <w:b/>
          <w:bCs/>
          <w:sz w:val="28"/>
          <w:szCs w:val="28"/>
          <w:rtl/>
        </w:rPr>
      </w:pPr>
    </w:p>
    <w:sectPr w:rsidR="00AD1403"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4F3EB" w14:textId="77777777" w:rsidR="00516D0F" w:rsidRDefault="00516D0F" w:rsidP="0034061F">
      <w:r>
        <w:separator/>
      </w:r>
    </w:p>
  </w:endnote>
  <w:endnote w:type="continuationSeparator" w:id="0">
    <w:p w14:paraId="71675987" w14:textId="77777777" w:rsidR="00516D0F" w:rsidRDefault="00516D0F"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14:paraId="7193DB02" w14:textId="77777777"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14:paraId="5045D3B0" w14:textId="77777777" w:rsidR="005D41AB" w:rsidRDefault="00516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14:paraId="4A6050A3" w14:textId="77777777"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B36EB3">
              <w:rPr>
                <w:b/>
                <w:bCs/>
                <w:noProof/>
                <w:sz w:val="16"/>
                <w:szCs w:val="18"/>
                <w:rtl/>
              </w:rPr>
              <w:t>4</w:t>
            </w:r>
            <w:r w:rsidRPr="009030F7">
              <w:rPr>
                <w:b/>
                <w:bCs/>
                <w:sz w:val="16"/>
                <w:szCs w:val="16"/>
              </w:rPr>
              <w:fldChar w:fldCharType="end"/>
            </w:r>
          </w:p>
        </w:sdtContent>
      </w:sdt>
    </w:sdtContent>
  </w:sdt>
  <w:p w14:paraId="6C026AD5" w14:textId="77777777" w:rsidR="009030F7" w:rsidRDefault="00B36EB3">
    <w:pPr>
      <w:pStyle w:val="Footer"/>
    </w:pPr>
    <w:r>
      <w:rPr>
        <w:b/>
        <w:bCs/>
        <w:noProof/>
        <w:sz w:val="16"/>
        <w:szCs w:val="20"/>
        <w:rtl/>
      </w:rPr>
      <mc:AlternateContent>
        <mc:Choice Requires="wps">
          <w:drawing>
            <wp:anchor distT="0" distB="0" distL="114300" distR="114300" simplePos="0" relativeHeight="251666432" behindDoc="0" locked="0" layoutInCell="1" allowOverlap="1" wp14:anchorId="0E944838" wp14:editId="69A348CF">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62765"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57D25" w14:textId="77777777"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6E152308" wp14:editId="3BEDDB6C">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DBF42"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14:paraId="60CEAF1C" w14:textId="77777777" w:rsidR="004940F6" w:rsidRDefault="00516D0F"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A6E12" w14:textId="77777777" w:rsidR="00516D0F" w:rsidRDefault="00516D0F" w:rsidP="0034061F">
      <w:r>
        <w:separator/>
      </w:r>
    </w:p>
  </w:footnote>
  <w:footnote w:type="continuationSeparator" w:id="0">
    <w:p w14:paraId="3BF8A680" w14:textId="77777777" w:rsidR="00516D0F" w:rsidRDefault="00516D0F" w:rsidP="0034061F">
      <w:r>
        <w:continuationSeparator/>
      </w:r>
    </w:p>
  </w:footnote>
  <w:footnote w:id="1">
    <w:p w14:paraId="53C54F0A" w14:textId="5C455366" w:rsidR="009D310B" w:rsidRPr="00B4230D" w:rsidRDefault="009D310B" w:rsidP="00B4230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27B4" w14:textId="77777777" w:rsidR="00A45274" w:rsidRPr="005D41AB" w:rsidRDefault="00EC0427" w:rsidP="005D41AB">
    <w:pPr>
      <w:pStyle w:val="Header"/>
    </w:pPr>
    <w:r>
      <w:rPr>
        <w:rFonts w:cs="B Nazanin"/>
        <w:noProof/>
        <w:sz w:val="20"/>
        <w:rtl/>
      </w:rPr>
      <w:drawing>
        <wp:anchor distT="0" distB="0" distL="114300" distR="114300" simplePos="0" relativeHeight="251661312" behindDoc="1" locked="0" layoutInCell="1" allowOverlap="1" wp14:anchorId="21577E79" wp14:editId="349BBD3A">
          <wp:simplePos x="0" y="0"/>
          <wp:positionH relativeFrom="column">
            <wp:posOffset>-80719</wp:posOffset>
          </wp:positionH>
          <wp:positionV relativeFrom="paragraph">
            <wp:posOffset>-408940</wp:posOffset>
          </wp:positionV>
          <wp:extent cx="5553075" cy="888760"/>
          <wp:effectExtent l="0" t="0" r="0" b="6985"/>
          <wp:wrapNone/>
          <wp:docPr id="14" name="Picture 1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21053" w14:textId="77777777"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55B728AB" wp14:editId="6EA016B6">
          <wp:simplePos x="0" y="0"/>
          <wp:positionH relativeFrom="column">
            <wp:posOffset>104811</wp:posOffset>
          </wp:positionH>
          <wp:positionV relativeFrom="paragraph">
            <wp:posOffset>-370840</wp:posOffset>
          </wp:positionV>
          <wp:extent cx="5553075" cy="888365"/>
          <wp:effectExtent l="0" t="0" r="9525" b="6985"/>
          <wp:wrapNone/>
          <wp:docPr id="15" name="Picture 1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0" w:type="auto"/>
      <w:tblLook w:val="04A0" w:firstRow="1" w:lastRow="0" w:firstColumn="1" w:lastColumn="0" w:noHBand="0" w:noVBand="1"/>
    </w:tblPr>
    <w:tblGrid>
      <w:gridCol w:w="4502"/>
      <w:gridCol w:w="4502"/>
    </w:tblGrid>
    <w:tr w:rsidR="00A45274" w14:paraId="2A6EF053" w14:textId="77777777" w:rsidTr="00B2023C">
      <w:tc>
        <w:tcPr>
          <w:tcW w:w="4502" w:type="dxa"/>
          <w:shd w:val="clear" w:color="auto" w:fill="auto"/>
        </w:tcPr>
        <w:p w14:paraId="4FFF7026" w14:textId="77777777" w:rsidR="00A45274" w:rsidRPr="00436FE5" w:rsidRDefault="00516D0F" w:rsidP="0081137F">
          <w:pPr>
            <w:pStyle w:val="Normal1stParagraph"/>
            <w:ind w:firstLine="0"/>
            <w:jc w:val="left"/>
            <w:rPr>
              <w:rFonts w:cs="B Nazanin"/>
              <w:sz w:val="20"/>
              <w:szCs w:val="20"/>
              <w:rtl/>
            </w:rPr>
          </w:pPr>
        </w:p>
      </w:tc>
      <w:tc>
        <w:tcPr>
          <w:tcW w:w="4502" w:type="dxa"/>
          <w:shd w:val="clear" w:color="auto" w:fill="auto"/>
        </w:tcPr>
        <w:p w14:paraId="157E5426" w14:textId="77777777" w:rsidR="00A45274" w:rsidRPr="000816BB" w:rsidRDefault="00EC0427" w:rsidP="0081137F">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382D1D71" wp14:editId="35CF55A3">
                <wp:simplePos x="0" y="0"/>
                <wp:positionH relativeFrom="column">
                  <wp:posOffset>-70485</wp:posOffset>
                </wp:positionH>
                <wp:positionV relativeFrom="paragraph">
                  <wp:posOffset>-518160</wp:posOffset>
                </wp:positionV>
                <wp:extent cx="5832308" cy="933450"/>
                <wp:effectExtent l="0" t="0" r="0" b="0"/>
                <wp:wrapNone/>
                <wp:docPr id="16" name="Picture 1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D0674AB" w14:textId="77777777" w:rsidR="00A45274" w:rsidRPr="00CB2F32" w:rsidRDefault="00516D0F"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98E4" w14:textId="77777777" w:rsidR="00530122" w:rsidRDefault="00844013" w:rsidP="00F9379C">
    <w:pPr>
      <w:pStyle w:val="Header"/>
      <w:spacing w:line="120" w:lineRule="auto"/>
    </w:pPr>
    <w:r>
      <w:rPr>
        <w:rFonts w:cs="B Nazanin"/>
        <w:noProof/>
        <w:sz w:val="20"/>
        <w:rtl/>
      </w:rPr>
      <w:drawing>
        <wp:anchor distT="0" distB="0" distL="114300" distR="114300" simplePos="0" relativeHeight="251664384" behindDoc="1" locked="0" layoutInCell="1" allowOverlap="1" wp14:anchorId="2F079F45" wp14:editId="5275D628">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B63FE"/>
    <w:multiLevelType w:val="hybridMultilevel"/>
    <w:tmpl w:val="B3462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4574F"/>
    <w:multiLevelType w:val="hybridMultilevel"/>
    <w:tmpl w:val="942E2982"/>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30819"/>
    <w:multiLevelType w:val="hybridMultilevel"/>
    <w:tmpl w:val="89A86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F93C79"/>
    <w:multiLevelType w:val="hybridMultilevel"/>
    <w:tmpl w:val="A3FC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C6727B"/>
    <w:multiLevelType w:val="multilevel"/>
    <w:tmpl w:val="291C72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9538AF"/>
    <w:multiLevelType w:val="hybridMultilevel"/>
    <w:tmpl w:val="9BB85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4D16EC"/>
    <w:multiLevelType w:val="hybridMultilevel"/>
    <w:tmpl w:val="3FD66EF6"/>
    <w:lvl w:ilvl="0" w:tplc="11E27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13EDB"/>
    <w:multiLevelType w:val="hybridMultilevel"/>
    <w:tmpl w:val="2AFEC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C9669B"/>
    <w:multiLevelType w:val="hybridMultilevel"/>
    <w:tmpl w:val="BA4A3F70"/>
    <w:lvl w:ilvl="0" w:tplc="7D62AA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2"/>
  </w:num>
  <w:num w:numId="3">
    <w:abstractNumId w:val="4"/>
  </w:num>
  <w:num w:numId="4">
    <w:abstractNumId w:val="8"/>
  </w:num>
  <w:num w:numId="5">
    <w:abstractNumId w:val="11"/>
  </w:num>
  <w:num w:numId="6">
    <w:abstractNumId w:val="0"/>
  </w:num>
  <w:num w:numId="7">
    <w:abstractNumId w:val="5"/>
  </w:num>
  <w:num w:numId="8">
    <w:abstractNumId w:val="1"/>
  </w:num>
  <w:num w:numId="9">
    <w:abstractNumId w:val="7"/>
  </w:num>
  <w:num w:numId="10">
    <w:abstractNumId w:val="9"/>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D9E"/>
    <w:rsid w:val="00015FC4"/>
    <w:rsid w:val="0008340E"/>
    <w:rsid w:val="000B1828"/>
    <w:rsid w:val="000F7187"/>
    <w:rsid w:val="001E5093"/>
    <w:rsid w:val="00246AF3"/>
    <w:rsid w:val="0034061F"/>
    <w:rsid w:val="00364601"/>
    <w:rsid w:val="003A25FA"/>
    <w:rsid w:val="003F546C"/>
    <w:rsid w:val="003F7EC2"/>
    <w:rsid w:val="00441939"/>
    <w:rsid w:val="00516D0F"/>
    <w:rsid w:val="00653A02"/>
    <w:rsid w:val="00673A52"/>
    <w:rsid w:val="006B54A4"/>
    <w:rsid w:val="006E413B"/>
    <w:rsid w:val="00844013"/>
    <w:rsid w:val="009030F7"/>
    <w:rsid w:val="00930843"/>
    <w:rsid w:val="00960A58"/>
    <w:rsid w:val="009C0EBD"/>
    <w:rsid w:val="009D310B"/>
    <w:rsid w:val="00A257DD"/>
    <w:rsid w:val="00A41D9E"/>
    <w:rsid w:val="00A95114"/>
    <w:rsid w:val="00AD1403"/>
    <w:rsid w:val="00B10289"/>
    <w:rsid w:val="00B26181"/>
    <w:rsid w:val="00B36EB3"/>
    <w:rsid w:val="00B4230D"/>
    <w:rsid w:val="00B63FC3"/>
    <w:rsid w:val="00B86D48"/>
    <w:rsid w:val="00E169CD"/>
    <w:rsid w:val="00E21F67"/>
    <w:rsid w:val="00EC0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91F70"/>
  <w15:docId w15:val="{EDD87B4E-74BD-4B2F-99F0-F696D3C5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tlid-translation">
    <w:name w:val="tlid-translation"/>
    <w:basedOn w:val="DefaultParagraphFont"/>
    <w:rsid w:val="009D310B"/>
  </w:style>
  <w:style w:type="paragraph" w:styleId="FootnoteText">
    <w:name w:val="footnote text"/>
    <w:basedOn w:val="Normal"/>
    <w:link w:val="FootnoteTextChar"/>
    <w:semiHidden/>
    <w:rsid w:val="009D310B"/>
    <w:pPr>
      <w:widowControl/>
      <w:bidi w:val="0"/>
      <w:ind w:firstLine="0"/>
      <w:jc w:val="left"/>
    </w:pPr>
    <w:rPr>
      <w:rFonts w:cs="Times New Roman"/>
      <w:sz w:val="20"/>
      <w:szCs w:val="20"/>
    </w:rPr>
  </w:style>
  <w:style w:type="character" w:customStyle="1" w:styleId="FootnoteTextChar">
    <w:name w:val="Footnote Text Char"/>
    <w:basedOn w:val="DefaultParagraphFont"/>
    <w:link w:val="FootnoteText"/>
    <w:semiHidden/>
    <w:rsid w:val="009D310B"/>
    <w:rPr>
      <w:rFonts w:ascii="Times New Roman" w:eastAsia="Times New Roman" w:hAnsi="Times New Roman" w:cs="Times New Roman"/>
      <w:sz w:val="20"/>
      <w:szCs w:val="20"/>
    </w:rPr>
  </w:style>
  <w:style w:type="paragraph" w:styleId="NormalWeb">
    <w:name w:val="Normal (Web)"/>
    <w:basedOn w:val="Normal"/>
    <w:uiPriority w:val="99"/>
    <w:unhideWhenUsed/>
    <w:rsid w:val="00A257DD"/>
    <w:pPr>
      <w:widowControl/>
      <w:bidi w:val="0"/>
      <w:spacing w:before="100" w:beforeAutospacing="1" w:after="100" w:afterAutospacing="1"/>
      <w:ind w:firstLine="0"/>
      <w:jc w:val="left"/>
    </w:pPr>
    <w:rPr>
      <w:rFonts w:cs="Times New Roman"/>
      <w:sz w:val="24"/>
      <w:lang w:bidi="fa-IR"/>
    </w:rPr>
  </w:style>
  <w:style w:type="paragraph" w:styleId="Caption">
    <w:name w:val="caption"/>
    <w:basedOn w:val="Normal"/>
    <w:next w:val="Normal"/>
    <w:uiPriority w:val="35"/>
    <w:unhideWhenUsed/>
    <w:qFormat/>
    <w:rsid w:val="003A25FA"/>
    <w:pPr>
      <w:widowControl/>
      <w:spacing w:after="200"/>
      <w:ind w:firstLine="0"/>
      <w:jc w:val="left"/>
    </w:pPr>
    <w:rPr>
      <w:rFonts w:asciiTheme="minorHAnsi" w:eastAsiaTheme="minorHAnsi" w:hAnsiTheme="minorHAnsi" w:cstheme="minorBidi"/>
      <w:i/>
      <w:iCs/>
      <w:color w:val="44546A" w:themeColor="text2"/>
      <w:sz w:val="18"/>
      <w:szCs w:val="18"/>
      <w:lang w:bidi="fa-IR"/>
    </w:rPr>
  </w:style>
  <w:style w:type="table" w:styleId="TableGrid">
    <w:name w:val="Table Grid"/>
    <w:basedOn w:val="TableNormal"/>
    <w:uiPriority w:val="39"/>
    <w:rsid w:val="003A25FA"/>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718807">
      <w:bodyDiv w:val="1"/>
      <w:marLeft w:val="0"/>
      <w:marRight w:val="0"/>
      <w:marTop w:val="0"/>
      <w:marBottom w:val="0"/>
      <w:divBdr>
        <w:top w:val="none" w:sz="0" w:space="0" w:color="auto"/>
        <w:left w:val="none" w:sz="0" w:space="0" w:color="auto"/>
        <w:bottom w:val="none" w:sz="0" w:space="0" w:color="auto"/>
        <w:right w:val="none" w:sz="0" w:space="0" w:color="auto"/>
      </w:divBdr>
      <w:divsChild>
        <w:div w:id="940648251">
          <w:marLeft w:val="0"/>
          <w:marRight w:val="0"/>
          <w:marTop w:val="0"/>
          <w:marBottom w:val="0"/>
          <w:divBdr>
            <w:top w:val="none" w:sz="0" w:space="0" w:color="auto"/>
            <w:left w:val="none" w:sz="0" w:space="0" w:color="auto"/>
            <w:bottom w:val="none" w:sz="0" w:space="0" w:color="auto"/>
            <w:right w:val="none" w:sz="0" w:space="0" w:color="auto"/>
          </w:divBdr>
          <w:divsChild>
            <w:div w:id="15351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23661">
      <w:bodyDiv w:val="1"/>
      <w:marLeft w:val="0"/>
      <w:marRight w:val="0"/>
      <w:marTop w:val="0"/>
      <w:marBottom w:val="0"/>
      <w:divBdr>
        <w:top w:val="none" w:sz="0" w:space="0" w:color="auto"/>
        <w:left w:val="none" w:sz="0" w:space="0" w:color="auto"/>
        <w:bottom w:val="none" w:sz="0" w:space="0" w:color="auto"/>
        <w:right w:val="none" w:sz="0" w:space="0" w:color="auto"/>
      </w:divBdr>
      <w:divsChild>
        <w:div w:id="1263610398">
          <w:marLeft w:val="0"/>
          <w:marRight w:val="0"/>
          <w:marTop w:val="0"/>
          <w:marBottom w:val="0"/>
          <w:divBdr>
            <w:top w:val="none" w:sz="0" w:space="0" w:color="auto"/>
            <w:left w:val="none" w:sz="0" w:space="0" w:color="auto"/>
            <w:bottom w:val="none" w:sz="0" w:space="0" w:color="auto"/>
            <w:right w:val="none" w:sz="0" w:space="0" w:color="auto"/>
          </w:divBdr>
          <w:divsChild>
            <w:div w:id="170709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gif"/><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81601-FD68-4A5C-9D15-E9C2E4F0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5614</Words>
  <Characters>32001</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behta</cp:lastModifiedBy>
  <cp:revision>20</cp:revision>
  <dcterms:created xsi:type="dcterms:W3CDTF">2019-08-29T07:23:00Z</dcterms:created>
  <dcterms:modified xsi:type="dcterms:W3CDTF">2020-01-25T16:27:00Z</dcterms:modified>
</cp:coreProperties>
</file>